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4BC91" w14:textId="77777777" w:rsidR="0008460E" w:rsidRPr="009E4F69" w:rsidRDefault="0008460E" w:rsidP="00EA4540">
      <w:pPr>
        <w:tabs>
          <w:tab w:val="left" w:pos="8370"/>
        </w:tabs>
        <w:spacing w:line="360" w:lineRule="auto"/>
        <w:jc w:val="center"/>
        <w:rPr>
          <w:rFonts w:asciiTheme="minorHAnsi" w:hAnsiTheme="minorHAnsi" w:cstheme="minorHAnsi"/>
          <w:b/>
        </w:rPr>
      </w:pPr>
      <w:bookmarkStart w:id="0" w:name="_GoBack"/>
      <w:bookmarkEnd w:id="0"/>
      <w:r w:rsidRPr="009E4F69">
        <w:rPr>
          <w:rFonts w:asciiTheme="minorHAnsi" w:hAnsiTheme="minorHAnsi" w:cstheme="minorHAnsi"/>
          <w:b/>
        </w:rPr>
        <w:t>MATERIALS ENGINEERING</w:t>
      </w:r>
    </w:p>
    <w:p w14:paraId="32C2F366" w14:textId="77777777" w:rsidR="0008460E" w:rsidRPr="009E4F69" w:rsidRDefault="0008460E" w:rsidP="0008460E">
      <w:pPr>
        <w:pStyle w:val="Heading5"/>
        <w:spacing w:line="240" w:lineRule="auto"/>
        <w:rPr>
          <w:rFonts w:asciiTheme="minorHAnsi" w:hAnsiTheme="minorHAnsi" w:cstheme="minorHAnsi"/>
          <w:sz w:val="24"/>
        </w:rPr>
      </w:pPr>
      <w:r w:rsidRPr="009E4F69">
        <w:rPr>
          <w:rFonts w:asciiTheme="minorHAnsi" w:hAnsiTheme="minorHAnsi" w:cstheme="minorHAnsi"/>
          <w:sz w:val="24"/>
        </w:rPr>
        <w:t>SEMINAR</w:t>
      </w:r>
    </w:p>
    <w:p w14:paraId="7C005908" w14:textId="77777777" w:rsidR="007B1D5E" w:rsidRPr="009E4F69" w:rsidRDefault="007B1D5E" w:rsidP="007B1D5E">
      <w:pPr>
        <w:rPr>
          <w:rFonts w:asciiTheme="minorHAnsi" w:hAnsiTheme="minorHAnsi" w:cstheme="minorHAnsi"/>
        </w:rPr>
      </w:pPr>
    </w:p>
    <w:p w14:paraId="346484F6" w14:textId="77777777" w:rsidR="0008460E" w:rsidRPr="009E4F69" w:rsidRDefault="0008460E" w:rsidP="0019261E">
      <w:pPr>
        <w:autoSpaceDE w:val="0"/>
        <w:autoSpaceDN w:val="0"/>
        <w:adjustRightInd w:val="0"/>
        <w:jc w:val="center"/>
        <w:rPr>
          <w:rFonts w:asciiTheme="minorHAnsi" w:hAnsiTheme="minorHAnsi" w:cstheme="minorHAnsi"/>
          <w:b/>
        </w:rPr>
      </w:pPr>
      <w:r w:rsidRPr="009E4F69">
        <w:rPr>
          <w:rFonts w:asciiTheme="minorHAnsi" w:hAnsiTheme="minorHAnsi" w:cstheme="minorHAnsi"/>
          <w:b/>
        </w:rPr>
        <w:t>“</w:t>
      </w:r>
      <w:r w:rsidR="00D356C0" w:rsidRPr="009E4F69">
        <w:rPr>
          <w:rFonts w:asciiTheme="minorHAnsi" w:hAnsiTheme="minorHAnsi" w:cstheme="minorHAnsi"/>
          <w:b/>
          <w:bCs/>
          <w:color w:val="000000"/>
        </w:rPr>
        <w:t>Alkali Treatments for Solution Processed Cu(In, Ga)(S, Se)</w:t>
      </w:r>
      <w:r w:rsidR="00D356C0" w:rsidRPr="009E4F69">
        <w:rPr>
          <w:rFonts w:asciiTheme="minorHAnsi" w:hAnsiTheme="minorHAnsi" w:cstheme="minorHAnsi"/>
          <w:b/>
          <w:bCs/>
          <w:color w:val="000000"/>
          <w:vertAlign w:val="subscript"/>
        </w:rPr>
        <w:t>2</w:t>
      </w:r>
      <w:r w:rsidR="00D356C0" w:rsidRPr="009E4F69">
        <w:rPr>
          <w:rFonts w:asciiTheme="minorHAnsi" w:hAnsiTheme="minorHAnsi" w:cstheme="minorHAnsi"/>
          <w:b/>
          <w:bCs/>
          <w:color w:val="000000"/>
        </w:rPr>
        <w:t xml:space="preserve"> Films and Photovoltaic Devices</w:t>
      </w:r>
      <w:r w:rsidRPr="009E4F69">
        <w:rPr>
          <w:rFonts w:asciiTheme="minorHAnsi" w:hAnsiTheme="minorHAnsi" w:cstheme="minorHAnsi"/>
          <w:b/>
        </w:rPr>
        <w:t>”</w:t>
      </w:r>
    </w:p>
    <w:p w14:paraId="0F4DB15B" w14:textId="77777777" w:rsidR="007B1D5E" w:rsidRPr="009E4F69" w:rsidRDefault="007B1D5E" w:rsidP="007B1D5E">
      <w:pPr>
        <w:autoSpaceDE w:val="0"/>
        <w:autoSpaceDN w:val="0"/>
        <w:adjustRightInd w:val="0"/>
        <w:rPr>
          <w:rFonts w:asciiTheme="minorHAnsi" w:hAnsiTheme="minorHAnsi" w:cstheme="minorHAnsi"/>
          <w:b/>
          <w:bCs/>
          <w:sz w:val="16"/>
          <w:szCs w:val="16"/>
        </w:rPr>
      </w:pPr>
    </w:p>
    <w:p w14:paraId="32999752" w14:textId="77777777" w:rsidR="0008460E" w:rsidRPr="009E4F69" w:rsidRDefault="0008460E" w:rsidP="0008460E">
      <w:pPr>
        <w:jc w:val="center"/>
        <w:rPr>
          <w:rFonts w:asciiTheme="minorHAnsi" w:hAnsiTheme="minorHAnsi" w:cstheme="minorHAnsi"/>
          <w:b/>
          <w:bCs/>
        </w:rPr>
      </w:pPr>
      <w:r w:rsidRPr="009E4F69">
        <w:rPr>
          <w:rFonts w:asciiTheme="minorHAnsi" w:hAnsiTheme="minorHAnsi" w:cstheme="minorHAnsi"/>
          <w:b/>
          <w:bCs/>
        </w:rPr>
        <w:t>By</w:t>
      </w:r>
    </w:p>
    <w:p w14:paraId="494F0585" w14:textId="77777777" w:rsidR="007B1D5E" w:rsidRPr="009E4F69" w:rsidRDefault="007B1D5E" w:rsidP="0008460E">
      <w:pPr>
        <w:jc w:val="center"/>
        <w:rPr>
          <w:rFonts w:asciiTheme="minorHAnsi" w:hAnsiTheme="minorHAnsi" w:cstheme="minorHAnsi"/>
          <w:b/>
          <w:bCs/>
          <w:sz w:val="8"/>
          <w:szCs w:val="8"/>
        </w:rPr>
      </w:pPr>
    </w:p>
    <w:p w14:paraId="7793AC42" w14:textId="77777777" w:rsidR="0008460E" w:rsidRPr="009E4F69" w:rsidRDefault="00D356C0" w:rsidP="0008460E">
      <w:pPr>
        <w:spacing w:line="480" w:lineRule="auto"/>
        <w:jc w:val="center"/>
        <w:rPr>
          <w:rFonts w:asciiTheme="minorHAnsi" w:hAnsiTheme="minorHAnsi" w:cstheme="minorHAnsi"/>
          <w:b/>
          <w:bCs/>
        </w:rPr>
      </w:pPr>
      <w:r w:rsidRPr="009E4F69">
        <w:rPr>
          <w:rFonts w:asciiTheme="minorHAnsi" w:hAnsiTheme="minorHAnsi" w:cstheme="minorHAnsi"/>
          <w:b/>
          <w:bCs/>
        </w:rPr>
        <w:t>Anna Murray</w:t>
      </w:r>
    </w:p>
    <w:p w14:paraId="77446439" w14:textId="77777777" w:rsidR="0008460E" w:rsidRPr="009E4F69" w:rsidRDefault="0008460E" w:rsidP="0008460E">
      <w:pPr>
        <w:tabs>
          <w:tab w:val="left" w:pos="900"/>
        </w:tabs>
        <w:jc w:val="center"/>
        <w:rPr>
          <w:rFonts w:asciiTheme="minorHAnsi" w:hAnsiTheme="minorHAnsi" w:cstheme="minorHAnsi"/>
          <w:b/>
        </w:rPr>
      </w:pPr>
      <w:r w:rsidRPr="009E4F69">
        <w:rPr>
          <w:rFonts w:asciiTheme="minorHAnsi" w:hAnsiTheme="minorHAnsi" w:cstheme="minorHAnsi"/>
          <w:b/>
        </w:rPr>
        <w:t xml:space="preserve">Purdue MSE </w:t>
      </w:r>
      <w:r w:rsidR="00B06D1D" w:rsidRPr="009E4F69">
        <w:rPr>
          <w:rFonts w:asciiTheme="minorHAnsi" w:hAnsiTheme="minorHAnsi" w:cstheme="minorHAnsi"/>
          <w:b/>
        </w:rPr>
        <w:t>Preliminary</w:t>
      </w:r>
      <w:r w:rsidR="003B4B19" w:rsidRPr="009E4F69">
        <w:rPr>
          <w:rFonts w:asciiTheme="minorHAnsi" w:hAnsiTheme="minorHAnsi" w:cstheme="minorHAnsi"/>
          <w:b/>
        </w:rPr>
        <w:t xml:space="preserve"> </w:t>
      </w:r>
      <w:r w:rsidRPr="009E4F69">
        <w:rPr>
          <w:rFonts w:asciiTheme="minorHAnsi" w:hAnsiTheme="minorHAnsi" w:cstheme="minorHAnsi"/>
          <w:b/>
        </w:rPr>
        <w:t>Exam</w:t>
      </w:r>
    </w:p>
    <w:p w14:paraId="15C5CF7A" w14:textId="77777777" w:rsidR="00931E7D" w:rsidRPr="009E4F69" w:rsidRDefault="00931E7D" w:rsidP="0008460E">
      <w:pPr>
        <w:tabs>
          <w:tab w:val="left" w:pos="900"/>
        </w:tabs>
        <w:jc w:val="center"/>
        <w:rPr>
          <w:rFonts w:asciiTheme="minorHAnsi" w:hAnsiTheme="minorHAnsi" w:cstheme="minorHAnsi"/>
          <w:b/>
        </w:rPr>
      </w:pPr>
    </w:p>
    <w:p w14:paraId="60B53D08" w14:textId="77777777" w:rsidR="0008460E" w:rsidRPr="009E4F69" w:rsidRDefault="0008460E" w:rsidP="0008460E">
      <w:pPr>
        <w:tabs>
          <w:tab w:val="left" w:pos="900"/>
        </w:tabs>
        <w:jc w:val="center"/>
        <w:rPr>
          <w:rFonts w:asciiTheme="minorHAnsi" w:hAnsiTheme="minorHAnsi" w:cstheme="minorHAnsi"/>
          <w:b/>
          <w:sz w:val="8"/>
          <w:szCs w:val="8"/>
        </w:rPr>
      </w:pPr>
    </w:p>
    <w:p w14:paraId="23F34136" w14:textId="77777777" w:rsidR="0008460E" w:rsidRPr="009E4F69" w:rsidRDefault="0008460E" w:rsidP="0008460E">
      <w:pPr>
        <w:tabs>
          <w:tab w:val="left" w:pos="900"/>
        </w:tabs>
        <w:jc w:val="center"/>
        <w:rPr>
          <w:rFonts w:asciiTheme="minorHAnsi" w:hAnsiTheme="minorHAnsi" w:cstheme="minorHAnsi"/>
          <w:b/>
        </w:rPr>
      </w:pPr>
      <w:r w:rsidRPr="009E4F69">
        <w:rPr>
          <w:rFonts w:asciiTheme="minorHAnsi" w:hAnsiTheme="minorHAnsi" w:cstheme="minorHAnsi"/>
          <w:b/>
        </w:rPr>
        <w:t xml:space="preserve">Advisor: </w:t>
      </w:r>
      <w:r w:rsidR="00927109" w:rsidRPr="00927109">
        <w:rPr>
          <w:rFonts w:asciiTheme="minorHAnsi" w:hAnsiTheme="minorHAnsi" w:cstheme="minorHAnsi"/>
          <w:b/>
        </w:rPr>
        <w:t>Prof</w:t>
      </w:r>
      <w:r w:rsidR="00927109">
        <w:rPr>
          <w:rFonts w:asciiTheme="minorHAnsi" w:hAnsiTheme="minorHAnsi" w:cstheme="minorHAnsi"/>
          <w:b/>
        </w:rPr>
        <w:t>essor</w:t>
      </w:r>
      <w:r w:rsidR="00927109" w:rsidRPr="00927109">
        <w:rPr>
          <w:rFonts w:asciiTheme="minorHAnsi" w:hAnsiTheme="minorHAnsi" w:cstheme="minorHAnsi"/>
          <w:b/>
        </w:rPr>
        <w:t xml:space="preserve"> Carol Handwerker and Prof</w:t>
      </w:r>
      <w:r w:rsidR="00927109">
        <w:rPr>
          <w:rFonts w:asciiTheme="minorHAnsi" w:hAnsiTheme="minorHAnsi" w:cstheme="minorHAnsi"/>
          <w:b/>
        </w:rPr>
        <w:t>essor</w:t>
      </w:r>
      <w:r w:rsidR="00927109" w:rsidRPr="00927109">
        <w:rPr>
          <w:rFonts w:asciiTheme="minorHAnsi" w:hAnsiTheme="minorHAnsi" w:cstheme="minorHAnsi"/>
          <w:b/>
        </w:rPr>
        <w:t xml:space="preserve"> Rakesh Agrawal</w:t>
      </w:r>
    </w:p>
    <w:p w14:paraId="46197E46" w14:textId="77777777" w:rsidR="0008460E" w:rsidRPr="009E4F69" w:rsidRDefault="0008460E" w:rsidP="0008460E">
      <w:pPr>
        <w:tabs>
          <w:tab w:val="left" w:pos="900"/>
        </w:tabs>
        <w:rPr>
          <w:rFonts w:asciiTheme="minorHAnsi" w:hAnsiTheme="minorHAnsi" w:cstheme="minorHAnsi"/>
          <w:b/>
          <w:sz w:val="16"/>
          <w:szCs w:val="16"/>
        </w:rPr>
      </w:pPr>
    </w:p>
    <w:p w14:paraId="5B0E0C1C" w14:textId="77777777" w:rsidR="0008460E" w:rsidRPr="009E4F69" w:rsidRDefault="0008460E" w:rsidP="0008460E">
      <w:pPr>
        <w:jc w:val="center"/>
        <w:rPr>
          <w:rFonts w:asciiTheme="minorHAnsi" w:hAnsiTheme="minorHAnsi" w:cstheme="minorHAnsi"/>
          <w:b/>
          <w:sz w:val="22"/>
          <w:szCs w:val="22"/>
        </w:rPr>
      </w:pPr>
      <w:r w:rsidRPr="009E4F69">
        <w:rPr>
          <w:rFonts w:asciiTheme="minorHAnsi" w:hAnsiTheme="minorHAnsi" w:cstheme="minorHAnsi"/>
          <w:b/>
          <w:sz w:val="22"/>
          <w:szCs w:val="22"/>
        </w:rPr>
        <w:t>ABSTRACT</w:t>
      </w:r>
    </w:p>
    <w:p w14:paraId="44F36F5B" w14:textId="48FE2F0E" w:rsidR="00D60E1A" w:rsidRPr="009E4F69" w:rsidRDefault="00D356C0" w:rsidP="00827916">
      <w:pPr>
        <w:rPr>
          <w:rFonts w:asciiTheme="minorHAnsi" w:hAnsiTheme="minorHAnsi" w:cstheme="minorHAnsi"/>
          <w:b/>
          <w:sz w:val="22"/>
          <w:szCs w:val="22"/>
        </w:rPr>
      </w:pPr>
      <w:r w:rsidRPr="009E4F69">
        <w:rPr>
          <w:rFonts w:asciiTheme="minorHAnsi" w:hAnsiTheme="minorHAnsi" w:cstheme="minorHAnsi"/>
          <w:color w:val="000000" w:themeColor="text1"/>
        </w:rPr>
        <w:t>The world is increasingly in need of renewable energy sources that can be deployed on a large scale.</w:t>
      </w:r>
      <w:r w:rsidRPr="009E4F69">
        <w:rPr>
          <w:rFonts w:asciiTheme="minorHAnsi" w:hAnsiTheme="minorHAnsi" w:cstheme="minorHAnsi"/>
        </w:rPr>
        <w:t xml:space="preserve"> Cu(In, Ga)(S, Se)</w:t>
      </w:r>
      <w:r w:rsidRPr="009E4F69">
        <w:rPr>
          <w:rFonts w:asciiTheme="minorHAnsi" w:hAnsiTheme="minorHAnsi" w:cstheme="minorHAnsi"/>
          <w:vertAlign w:val="subscript"/>
        </w:rPr>
        <w:t>2</w:t>
      </w:r>
      <w:r w:rsidRPr="009E4F69">
        <w:rPr>
          <w:rFonts w:asciiTheme="minorHAnsi" w:hAnsiTheme="minorHAnsi" w:cstheme="minorHAnsi"/>
          <w:color w:val="000000" w:themeColor="text1"/>
        </w:rPr>
        <w:t xml:space="preserve"> (</w:t>
      </w:r>
      <w:proofErr w:type="spellStart"/>
      <w:r w:rsidRPr="009E4F69">
        <w:rPr>
          <w:rFonts w:asciiTheme="minorHAnsi" w:hAnsiTheme="minorHAnsi" w:cstheme="minorHAnsi"/>
          <w:color w:val="000000" w:themeColor="text1"/>
        </w:rPr>
        <w:t>CIGSe</w:t>
      </w:r>
      <w:proofErr w:type="spellEnd"/>
      <w:r w:rsidRPr="009E4F69">
        <w:rPr>
          <w:rFonts w:asciiTheme="minorHAnsi" w:hAnsiTheme="minorHAnsi" w:cstheme="minorHAnsi"/>
          <w:color w:val="000000" w:themeColor="text1"/>
        </w:rPr>
        <w:t xml:space="preserve">) solar photovoltaic devices are highly efficient when fabricated through vacuum processes, especially with recent developments in heavy alkali (K, Rb, Cs) post-deposition treatments pushing record efficiency up to 23.35%. Solution processes such as nanoparticles and molecular precursors have the potential to produce the same material through more scalable and less costly methods, but record efficiency for these devices lags behind at 18.3%. Heavy alkali post deposition treatments increase band gap and copper depletion at the surface of p-type </w:t>
      </w:r>
      <w:proofErr w:type="spellStart"/>
      <w:r w:rsidRPr="009E4F69">
        <w:rPr>
          <w:rFonts w:asciiTheme="minorHAnsi" w:hAnsiTheme="minorHAnsi" w:cstheme="minorHAnsi"/>
          <w:color w:val="000000" w:themeColor="text1"/>
        </w:rPr>
        <w:t>CIGSe</w:t>
      </w:r>
      <w:proofErr w:type="spellEnd"/>
      <w:r w:rsidRPr="009E4F69">
        <w:rPr>
          <w:rFonts w:asciiTheme="minorHAnsi" w:hAnsiTheme="minorHAnsi" w:cstheme="minorHAnsi"/>
          <w:color w:val="000000" w:themeColor="text1"/>
        </w:rPr>
        <w:t xml:space="preserve">, allowing for a better interface with the n-type </w:t>
      </w:r>
      <w:proofErr w:type="spellStart"/>
      <w:r w:rsidRPr="009E4F69">
        <w:rPr>
          <w:rFonts w:asciiTheme="minorHAnsi" w:hAnsiTheme="minorHAnsi" w:cstheme="minorHAnsi"/>
          <w:color w:val="000000" w:themeColor="text1"/>
        </w:rPr>
        <w:t>CdS</w:t>
      </w:r>
      <w:proofErr w:type="spellEnd"/>
      <w:r w:rsidRPr="009E4F69">
        <w:rPr>
          <w:rFonts w:asciiTheme="minorHAnsi" w:hAnsiTheme="minorHAnsi" w:cstheme="minorHAnsi"/>
          <w:color w:val="000000" w:themeColor="text1"/>
        </w:rPr>
        <w:t xml:space="preserve"> buffer layer. This study aims to understand the mechanisms by which heavy alkalis improve vacuum processed </w:t>
      </w:r>
      <w:proofErr w:type="spellStart"/>
      <w:r w:rsidRPr="009E4F69">
        <w:rPr>
          <w:rFonts w:asciiTheme="minorHAnsi" w:hAnsiTheme="minorHAnsi" w:cstheme="minorHAnsi"/>
          <w:color w:val="000000" w:themeColor="text1"/>
        </w:rPr>
        <w:t>CIGSe</w:t>
      </w:r>
      <w:proofErr w:type="spellEnd"/>
      <w:r w:rsidRPr="009E4F69">
        <w:rPr>
          <w:rFonts w:asciiTheme="minorHAnsi" w:hAnsiTheme="minorHAnsi" w:cstheme="minorHAnsi"/>
          <w:color w:val="000000" w:themeColor="text1"/>
        </w:rPr>
        <w:t xml:space="preserve"> device efficiency in order to use heavy alkali treatments on solution processed </w:t>
      </w:r>
      <w:proofErr w:type="spellStart"/>
      <w:r w:rsidRPr="009E4F69">
        <w:rPr>
          <w:rFonts w:asciiTheme="minorHAnsi" w:hAnsiTheme="minorHAnsi" w:cstheme="minorHAnsi"/>
          <w:color w:val="000000" w:themeColor="text1"/>
        </w:rPr>
        <w:t>CIGSe</w:t>
      </w:r>
      <w:proofErr w:type="spellEnd"/>
      <w:r w:rsidRPr="009E4F69">
        <w:rPr>
          <w:rFonts w:asciiTheme="minorHAnsi" w:hAnsiTheme="minorHAnsi" w:cstheme="minorHAnsi"/>
          <w:color w:val="000000" w:themeColor="text1"/>
        </w:rPr>
        <w:t xml:space="preserve"> films. This involves studying proposed theoretical reasons for experimentally measured optoelectronic property improvement in order to predict which changes will also occur in solution processed </w:t>
      </w:r>
      <w:proofErr w:type="spellStart"/>
      <w:r w:rsidRPr="009E4F69">
        <w:rPr>
          <w:rFonts w:asciiTheme="minorHAnsi" w:hAnsiTheme="minorHAnsi" w:cstheme="minorHAnsi"/>
          <w:color w:val="000000" w:themeColor="text1"/>
        </w:rPr>
        <w:t>CIGSe</w:t>
      </w:r>
      <w:proofErr w:type="spellEnd"/>
      <w:r w:rsidRPr="009E4F69">
        <w:rPr>
          <w:rFonts w:asciiTheme="minorHAnsi" w:hAnsiTheme="minorHAnsi" w:cstheme="minorHAnsi"/>
          <w:color w:val="000000" w:themeColor="text1"/>
        </w:rPr>
        <w:t xml:space="preserve">, and utilize these treatments for higher efficiency devices. This also requires understanding the differences </w:t>
      </w:r>
      <w:r w:rsidRPr="00296056">
        <w:rPr>
          <w:rFonts w:asciiTheme="minorHAnsi" w:hAnsiTheme="minorHAnsi" w:cstheme="minorHAnsi"/>
          <w:color w:val="000000" w:themeColor="text1"/>
        </w:rPr>
        <w:t xml:space="preserve">in phase </w:t>
      </w:r>
      <w:r w:rsidR="00416791" w:rsidRPr="00296056">
        <w:rPr>
          <w:rFonts w:asciiTheme="minorHAnsi" w:hAnsiTheme="minorHAnsi" w:cstheme="minorHAnsi"/>
          <w:color w:val="000000" w:themeColor="text1"/>
        </w:rPr>
        <w:t>transformations</w:t>
      </w:r>
      <w:r w:rsidRPr="009E4F69">
        <w:rPr>
          <w:rFonts w:asciiTheme="minorHAnsi" w:hAnsiTheme="minorHAnsi" w:cstheme="minorHAnsi"/>
          <w:color w:val="000000" w:themeColor="text1"/>
        </w:rPr>
        <w:t xml:space="preserve"> and grain sintering behavior between the same material when it is made through vacuum and solution processes. Heavy </w:t>
      </w:r>
      <w:r w:rsidRPr="00296056">
        <w:rPr>
          <w:rFonts w:asciiTheme="minorHAnsi" w:hAnsiTheme="minorHAnsi" w:cstheme="minorHAnsi"/>
          <w:color w:val="000000" w:themeColor="text1"/>
        </w:rPr>
        <w:t xml:space="preserve">alkali </w:t>
      </w:r>
      <w:r w:rsidR="00416791" w:rsidRPr="00296056">
        <w:rPr>
          <w:rFonts w:asciiTheme="minorHAnsi" w:hAnsiTheme="minorHAnsi" w:cstheme="minorHAnsi"/>
          <w:color w:val="000000" w:themeColor="text1"/>
        </w:rPr>
        <w:t>post deposition treatments</w:t>
      </w:r>
      <w:r w:rsidRPr="00296056">
        <w:rPr>
          <w:rFonts w:asciiTheme="minorHAnsi" w:hAnsiTheme="minorHAnsi" w:cstheme="minorHAnsi"/>
          <w:color w:val="000000" w:themeColor="text1"/>
        </w:rPr>
        <w:t xml:space="preserve"> for</w:t>
      </w:r>
      <w:r w:rsidRPr="009E4F69">
        <w:rPr>
          <w:rFonts w:asciiTheme="minorHAnsi" w:hAnsiTheme="minorHAnsi" w:cstheme="minorHAnsi"/>
          <w:color w:val="000000" w:themeColor="text1"/>
        </w:rPr>
        <w:t xml:space="preserve"> solution processed CIGS are of particular interest, </w:t>
      </w:r>
      <w:r w:rsidRPr="00296056">
        <w:rPr>
          <w:rFonts w:asciiTheme="minorHAnsi" w:hAnsiTheme="minorHAnsi" w:cstheme="minorHAnsi"/>
          <w:color w:val="000000" w:themeColor="text1"/>
        </w:rPr>
        <w:t>as this</w:t>
      </w:r>
      <w:r w:rsidR="00416791" w:rsidRPr="00296056">
        <w:rPr>
          <w:rFonts w:asciiTheme="minorHAnsi" w:hAnsiTheme="minorHAnsi" w:cstheme="minorHAnsi"/>
          <w:color w:val="000000" w:themeColor="text1"/>
        </w:rPr>
        <w:t xml:space="preserve"> may positively affect the electrical properties with fewer changes in the film microstructure</w:t>
      </w:r>
      <w:r w:rsidRPr="009E4F69">
        <w:rPr>
          <w:rFonts w:asciiTheme="minorHAnsi" w:hAnsiTheme="minorHAnsi" w:cstheme="minorHAnsi"/>
          <w:color w:val="000000" w:themeColor="text1"/>
        </w:rPr>
        <w:t xml:space="preserve">. This study aims to predict how to best </w:t>
      </w:r>
      <w:r w:rsidR="00816BA7" w:rsidRPr="00296056">
        <w:rPr>
          <w:rFonts w:asciiTheme="minorHAnsi" w:hAnsiTheme="minorHAnsi" w:cstheme="minorHAnsi"/>
          <w:color w:val="000000" w:themeColor="text1"/>
        </w:rPr>
        <w:t>design</w:t>
      </w:r>
      <w:r w:rsidRPr="009E4F69">
        <w:rPr>
          <w:rFonts w:asciiTheme="minorHAnsi" w:hAnsiTheme="minorHAnsi" w:cstheme="minorHAnsi"/>
          <w:color w:val="000000" w:themeColor="text1"/>
        </w:rPr>
        <w:t xml:space="preserve"> these treatments, then </w:t>
      </w:r>
      <w:r w:rsidR="00416791">
        <w:rPr>
          <w:rFonts w:asciiTheme="minorHAnsi" w:hAnsiTheme="minorHAnsi" w:cstheme="minorHAnsi"/>
          <w:color w:val="000000" w:themeColor="text1"/>
        </w:rPr>
        <w:t>identify changes in</w:t>
      </w:r>
      <w:r w:rsidRPr="009E4F69">
        <w:rPr>
          <w:rFonts w:asciiTheme="minorHAnsi" w:hAnsiTheme="minorHAnsi" w:cstheme="minorHAnsi"/>
          <w:color w:val="000000" w:themeColor="text1"/>
        </w:rPr>
        <w:t xml:space="preserve"> material properties that will lead to high efficiency devices. Careful examination of nano/microscale material properties is necessary in order to holistically understand changes in device efficiency as well as the mechanisms that lead to these changes.</w:t>
      </w:r>
    </w:p>
    <w:p w14:paraId="4A03C016" w14:textId="77777777" w:rsidR="00F8345B" w:rsidRPr="009E4F69" w:rsidRDefault="00F8345B" w:rsidP="00F8345B">
      <w:pPr>
        <w:autoSpaceDE w:val="0"/>
        <w:autoSpaceDN w:val="0"/>
        <w:adjustRightInd w:val="0"/>
        <w:rPr>
          <w:rFonts w:asciiTheme="minorHAnsi" w:hAnsiTheme="minorHAnsi" w:cstheme="minorHAnsi"/>
          <w:color w:val="000000"/>
        </w:rPr>
      </w:pPr>
    </w:p>
    <w:p w14:paraId="0CECF785" w14:textId="77777777" w:rsidR="007B1D5E" w:rsidRPr="009E4F69" w:rsidRDefault="007B1D5E" w:rsidP="007B1D5E">
      <w:pPr>
        <w:pStyle w:val="BodyText"/>
        <w:kinsoku w:val="0"/>
        <w:overflowPunct w:val="0"/>
        <w:spacing w:before="3"/>
        <w:rPr>
          <w:rFonts w:asciiTheme="minorHAnsi" w:hAnsiTheme="minorHAnsi" w:cstheme="minorHAnsi"/>
          <w:i w:val="0"/>
          <w:sz w:val="8"/>
          <w:szCs w:val="8"/>
        </w:rPr>
      </w:pPr>
    </w:p>
    <w:p w14:paraId="2D57E04F" w14:textId="77777777" w:rsidR="0014775B" w:rsidRPr="009E4F69" w:rsidRDefault="0008460E" w:rsidP="0014775B">
      <w:pPr>
        <w:pStyle w:val="p1"/>
        <w:jc w:val="both"/>
        <w:rPr>
          <w:rFonts w:asciiTheme="minorHAnsi" w:hAnsiTheme="minorHAnsi" w:cstheme="minorHAnsi"/>
          <w:b/>
          <w:sz w:val="22"/>
          <w:szCs w:val="22"/>
        </w:rPr>
      </w:pPr>
      <w:r w:rsidRPr="009E4F69">
        <w:rPr>
          <w:rFonts w:asciiTheme="minorHAnsi" w:hAnsiTheme="minorHAnsi" w:cstheme="minorHAnsi"/>
          <w:b/>
          <w:sz w:val="22"/>
          <w:szCs w:val="22"/>
        </w:rPr>
        <w:t xml:space="preserve">Date: </w:t>
      </w:r>
      <w:r w:rsidR="00D356C0" w:rsidRPr="009E4F69">
        <w:rPr>
          <w:rFonts w:asciiTheme="minorHAnsi" w:hAnsiTheme="minorHAnsi" w:cstheme="minorHAnsi"/>
          <w:b/>
          <w:sz w:val="22"/>
          <w:szCs w:val="22"/>
        </w:rPr>
        <w:t xml:space="preserve">Thursday, </w:t>
      </w:r>
      <w:r w:rsidR="00ED6EE9" w:rsidRPr="009E4F69">
        <w:rPr>
          <w:rFonts w:asciiTheme="minorHAnsi" w:hAnsiTheme="minorHAnsi" w:cstheme="minorHAnsi"/>
          <w:b/>
          <w:sz w:val="22"/>
          <w:szCs w:val="22"/>
        </w:rPr>
        <w:t>December</w:t>
      </w:r>
      <w:r w:rsidR="00F8345B" w:rsidRPr="009E4F69">
        <w:rPr>
          <w:rFonts w:asciiTheme="minorHAnsi" w:hAnsiTheme="minorHAnsi" w:cstheme="minorHAnsi"/>
          <w:b/>
          <w:sz w:val="22"/>
          <w:szCs w:val="22"/>
        </w:rPr>
        <w:t xml:space="preserve"> </w:t>
      </w:r>
      <w:r w:rsidR="00D356C0" w:rsidRPr="009E4F69">
        <w:rPr>
          <w:rFonts w:asciiTheme="minorHAnsi" w:hAnsiTheme="minorHAnsi" w:cstheme="minorHAnsi"/>
          <w:b/>
          <w:sz w:val="22"/>
          <w:szCs w:val="22"/>
        </w:rPr>
        <w:t>9</w:t>
      </w:r>
      <w:r w:rsidR="007B1D5E" w:rsidRPr="009E4F69">
        <w:rPr>
          <w:rFonts w:asciiTheme="minorHAnsi" w:hAnsiTheme="minorHAnsi" w:cstheme="minorHAnsi"/>
          <w:b/>
          <w:sz w:val="22"/>
          <w:szCs w:val="22"/>
        </w:rPr>
        <w:t>, 202</w:t>
      </w:r>
      <w:r w:rsidR="00530015" w:rsidRPr="009E4F69">
        <w:rPr>
          <w:rFonts w:asciiTheme="minorHAnsi" w:hAnsiTheme="minorHAnsi" w:cstheme="minorHAnsi"/>
          <w:b/>
          <w:sz w:val="22"/>
          <w:szCs w:val="22"/>
        </w:rPr>
        <w:t>1</w:t>
      </w:r>
    </w:p>
    <w:p w14:paraId="1F4510B1" w14:textId="77777777" w:rsidR="0008460E" w:rsidRPr="009E4F69" w:rsidRDefault="0008460E" w:rsidP="0014775B">
      <w:pPr>
        <w:pStyle w:val="p1"/>
        <w:jc w:val="both"/>
        <w:rPr>
          <w:rFonts w:asciiTheme="minorHAnsi" w:hAnsiTheme="minorHAnsi" w:cstheme="minorHAnsi"/>
          <w:sz w:val="24"/>
          <w:szCs w:val="24"/>
        </w:rPr>
      </w:pPr>
      <w:r w:rsidRPr="009E4F69">
        <w:rPr>
          <w:rFonts w:asciiTheme="minorHAnsi" w:hAnsiTheme="minorHAnsi" w:cstheme="minorHAnsi"/>
          <w:b/>
          <w:sz w:val="22"/>
          <w:szCs w:val="22"/>
        </w:rPr>
        <w:t xml:space="preserve">Time: </w:t>
      </w:r>
      <w:r w:rsidR="00D356C0" w:rsidRPr="009E4F69">
        <w:rPr>
          <w:rFonts w:asciiTheme="minorHAnsi" w:hAnsiTheme="minorHAnsi" w:cstheme="minorHAnsi"/>
          <w:b/>
          <w:sz w:val="22"/>
          <w:szCs w:val="22"/>
        </w:rPr>
        <w:t>12:30pm - 1:30pm</w:t>
      </w:r>
    </w:p>
    <w:p w14:paraId="379E0F8C" w14:textId="77777777" w:rsidR="00B67780" w:rsidRPr="00B67780" w:rsidRDefault="00ED6EE9" w:rsidP="00B67780">
      <w:pPr>
        <w:rPr>
          <w:rFonts w:asciiTheme="minorHAnsi" w:hAnsiTheme="minorHAnsi" w:cstheme="minorHAnsi"/>
          <w:b/>
          <w:sz w:val="22"/>
          <w:szCs w:val="22"/>
        </w:rPr>
      </w:pPr>
      <w:r w:rsidRPr="009E4F69">
        <w:rPr>
          <w:rFonts w:asciiTheme="minorHAnsi" w:hAnsiTheme="minorHAnsi" w:cstheme="minorHAnsi"/>
          <w:b/>
          <w:sz w:val="22"/>
          <w:szCs w:val="22"/>
        </w:rPr>
        <w:t>Place</w:t>
      </w:r>
      <w:r w:rsidR="00D60E1A" w:rsidRPr="009E4F69">
        <w:rPr>
          <w:rFonts w:asciiTheme="minorHAnsi" w:hAnsiTheme="minorHAnsi" w:cstheme="minorHAnsi"/>
          <w:b/>
          <w:sz w:val="22"/>
          <w:szCs w:val="22"/>
        </w:rPr>
        <w:t xml:space="preserve">: </w:t>
      </w:r>
      <w:r w:rsidR="00D356C0" w:rsidRPr="009E4F69">
        <w:rPr>
          <w:rFonts w:asciiTheme="minorHAnsi" w:hAnsiTheme="minorHAnsi" w:cstheme="minorHAnsi"/>
          <w:b/>
          <w:sz w:val="22"/>
          <w:szCs w:val="22"/>
        </w:rPr>
        <w:t xml:space="preserve">HAMP 2021 </w:t>
      </w:r>
      <w:r w:rsidR="00B67780">
        <w:rPr>
          <w:rFonts w:asciiTheme="minorHAnsi" w:hAnsiTheme="minorHAnsi" w:cstheme="minorHAnsi"/>
          <w:b/>
          <w:sz w:val="22"/>
          <w:szCs w:val="22"/>
        </w:rPr>
        <w:t xml:space="preserve">or </w:t>
      </w:r>
      <w:hyperlink r:id="rId5" w:history="1">
        <w:r w:rsidR="00B67780" w:rsidRPr="00B67780">
          <w:rPr>
            <w:rStyle w:val="Hyperlink"/>
            <w:rFonts w:asciiTheme="minorHAnsi" w:hAnsiTheme="minorHAnsi" w:cstheme="minorHAnsi"/>
            <w:b/>
            <w:sz w:val="22"/>
            <w:szCs w:val="22"/>
          </w:rPr>
          <w:t>https://purdue.webex.com/join/carolh</w:t>
        </w:r>
      </w:hyperlink>
    </w:p>
    <w:p w14:paraId="45C73F02" w14:textId="77777777" w:rsidR="00931E7D" w:rsidRPr="009E4F69" w:rsidRDefault="00931E7D" w:rsidP="00D24536">
      <w:pPr>
        <w:rPr>
          <w:rFonts w:asciiTheme="minorHAnsi" w:hAnsiTheme="minorHAnsi" w:cstheme="minorHAnsi"/>
          <w:sz w:val="22"/>
          <w:szCs w:val="22"/>
        </w:rPr>
      </w:pPr>
    </w:p>
    <w:p w14:paraId="07C8FEB4" w14:textId="77777777" w:rsidR="00931E7D" w:rsidRDefault="00931E7D" w:rsidP="00D24536">
      <w:pPr>
        <w:rPr>
          <w:sz w:val="22"/>
          <w:szCs w:val="22"/>
        </w:rPr>
      </w:pPr>
    </w:p>
    <w:p w14:paraId="44E0041A" w14:textId="77777777" w:rsidR="00643133" w:rsidRPr="00733AD5" w:rsidRDefault="00643133" w:rsidP="00643133">
      <w:pPr>
        <w:rPr>
          <w:sz w:val="20"/>
          <w:szCs w:val="20"/>
        </w:rPr>
      </w:pPr>
    </w:p>
    <w:p w14:paraId="610A2293" w14:textId="77777777" w:rsidR="00C842E1" w:rsidRPr="00643133" w:rsidRDefault="00584284" w:rsidP="00C842E1">
      <w:pPr>
        <w:framePr w:w="3931" w:h="1666" w:hRule="exact" w:hSpace="180" w:wrap="around" w:vAnchor="text" w:hAnchor="page" w:x="4171" w:y="108"/>
        <w:jc w:val="center"/>
        <w:rPr>
          <w:b/>
          <w:sz w:val="20"/>
          <w:szCs w:val="20"/>
        </w:rPr>
      </w:pPr>
      <w:r>
        <w:rPr>
          <w:noProof/>
        </w:rPr>
        <w:drawing>
          <wp:inline distT="0" distB="0" distL="0" distR="0" wp14:anchorId="0956F7EF" wp14:editId="6872478A">
            <wp:extent cx="1338580" cy="1057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38580" cy="1057910"/>
                    </a:xfrm>
                    <a:prstGeom prst="rect">
                      <a:avLst/>
                    </a:prstGeom>
                  </pic:spPr>
                </pic:pic>
              </a:graphicData>
            </a:graphic>
          </wp:inline>
        </w:drawing>
      </w:r>
      <w:r w:rsidR="00C842E1">
        <w:rPr>
          <w:noProof/>
        </w:rPr>
        <w:drawing>
          <wp:inline distT="0" distB="0" distL="0" distR="0" wp14:anchorId="032F706C" wp14:editId="4DF8994E">
            <wp:extent cx="1774190" cy="1006902"/>
            <wp:effectExtent l="0" t="0" r="0" b="3175"/>
            <wp:docPr id="1" name="Picture 1" descr="Materials Engineering - Purdu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erials Engineering - Purdue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1808" cy="1136082"/>
                    </a:xfrm>
                    <a:prstGeom prst="rect">
                      <a:avLst/>
                    </a:prstGeom>
                    <a:noFill/>
                    <a:ln>
                      <a:noFill/>
                    </a:ln>
                  </pic:spPr>
                </pic:pic>
              </a:graphicData>
            </a:graphic>
          </wp:inline>
        </w:drawing>
      </w:r>
    </w:p>
    <w:p w14:paraId="5CDD4608" w14:textId="77777777" w:rsidR="00C842E1" w:rsidRPr="00643133" w:rsidRDefault="00C842E1" w:rsidP="00C842E1">
      <w:pPr>
        <w:framePr w:w="3931" w:h="1666" w:hRule="exact" w:hSpace="180" w:wrap="around" w:vAnchor="text" w:hAnchor="page" w:x="4171" w:y="108"/>
        <w:jc w:val="center"/>
        <w:rPr>
          <w:sz w:val="20"/>
          <w:szCs w:val="20"/>
        </w:rPr>
      </w:pPr>
    </w:p>
    <w:p w14:paraId="2FD47893" w14:textId="77777777" w:rsidR="00C842E1" w:rsidRPr="00643133" w:rsidRDefault="00C842E1" w:rsidP="00C842E1">
      <w:pPr>
        <w:framePr w:w="3931" w:h="1666" w:hRule="exact" w:hSpace="180" w:wrap="around" w:vAnchor="text" w:hAnchor="page" w:x="4171" w:y="108"/>
        <w:jc w:val="center"/>
        <w:rPr>
          <w:sz w:val="20"/>
          <w:szCs w:val="20"/>
        </w:rPr>
      </w:pPr>
    </w:p>
    <w:p w14:paraId="052266D0" w14:textId="77777777" w:rsidR="00643133" w:rsidRDefault="00643133" w:rsidP="005B255A">
      <w:pPr>
        <w:tabs>
          <w:tab w:val="left" w:pos="900"/>
        </w:tabs>
        <w:rPr>
          <w:sz w:val="20"/>
          <w:szCs w:val="20"/>
        </w:rPr>
      </w:pPr>
    </w:p>
    <w:p w14:paraId="13CEF103" w14:textId="77777777" w:rsidR="00643133" w:rsidRDefault="00643133" w:rsidP="005B255A">
      <w:pPr>
        <w:tabs>
          <w:tab w:val="left" w:pos="900"/>
        </w:tabs>
        <w:rPr>
          <w:sz w:val="20"/>
          <w:szCs w:val="20"/>
        </w:rPr>
      </w:pPr>
    </w:p>
    <w:p w14:paraId="0500C374" w14:textId="77777777" w:rsidR="00C10EE5" w:rsidRDefault="00C10EE5" w:rsidP="00926307">
      <w:pPr>
        <w:jc w:val="both"/>
      </w:pPr>
    </w:p>
    <w:sectPr w:rsidR="00C10EE5" w:rsidSect="00C842E1">
      <w:pgSz w:w="12240" w:h="15840"/>
      <w:pgMar w:top="1440" w:right="1440" w:bottom="432"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21A5B"/>
    <w:rsid w:val="0014775B"/>
    <w:rsid w:val="00155D39"/>
    <w:rsid w:val="00191931"/>
    <w:rsid w:val="0019261E"/>
    <w:rsid w:val="001C30EF"/>
    <w:rsid w:val="001C442C"/>
    <w:rsid w:val="001E6A2B"/>
    <w:rsid w:val="001E70D0"/>
    <w:rsid w:val="001F7FAA"/>
    <w:rsid w:val="00204755"/>
    <w:rsid w:val="00221524"/>
    <w:rsid w:val="00230E2A"/>
    <w:rsid w:val="00296056"/>
    <w:rsid w:val="002B6A52"/>
    <w:rsid w:val="002C0D29"/>
    <w:rsid w:val="003321A5"/>
    <w:rsid w:val="003406E9"/>
    <w:rsid w:val="00351EC7"/>
    <w:rsid w:val="00364E4C"/>
    <w:rsid w:val="003766AF"/>
    <w:rsid w:val="003A6C15"/>
    <w:rsid w:val="003B4B19"/>
    <w:rsid w:val="003C6F4C"/>
    <w:rsid w:val="003F204D"/>
    <w:rsid w:val="00401FA7"/>
    <w:rsid w:val="00413377"/>
    <w:rsid w:val="00416791"/>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84284"/>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16BA7"/>
    <w:rsid w:val="008256BC"/>
    <w:rsid w:val="00827916"/>
    <w:rsid w:val="00874A77"/>
    <w:rsid w:val="00894260"/>
    <w:rsid w:val="008B7BCD"/>
    <w:rsid w:val="008F6FF4"/>
    <w:rsid w:val="00916FFC"/>
    <w:rsid w:val="00925E49"/>
    <w:rsid w:val="00926307"/>
    <w:rsid w:val="00927109"/>
    <w:rsid w:val="00931E7D"/>
    <w:rsid w:val="00965B44"/>
    <w:rsid w:val="0097267F"/>
    <w:rsid w:val="009803F6"/>
    <w:rsid w:val="009C4763"/>
    <w:rsid w:val="009C548A"/>
    <w:rsid w:val="009E4F69"/>
    <w:rsid w:val="00A002A3"/>
    <w:rsid w:val="00A169C2"/>
    <w:rsid w:val="00A20C39"/>
    <w:rsid w:val="00A238FC"/>
    <w:rsid w:val="00A638D5"/>
    <w:rsid w:val="00A84E25"/>
    <w:rsid w:val="00AC7684"/>
    <w:rsid w:val="00AE22C6"/>
    <w:rsid w:val="00B02E81"/>
    <w:rsid w:val="00B06D1D"/>
    <w:rsid w:val="00B629CB"/>
    <w:rsid w:val="00B67780"/>
    <w:rsid w:val="00B848BE"/>
    <w:rsid w:val="00BB58C2"/>
    <w:rsid w:val="00BC67C2"/>
    <w:rsid w:val="00BE2445"/>
    <w:rsid w:val="00C00E36"/>
    <w:rsid w:val="00C10EE5"/>
    <w:rsid w:val="00C209C9"/>
    <w:rsid w:val="00C212F0"/>
    <w:rsid w:val="00C55D5C"/>
    <w:rsid w:val="00C842E1"/>
    <w:rsid w:val="00CD6246"/>
    <w:rsid w:val="00CD6EA9"/>
    <w:rsid w:val="00CE26AC"/>
    <w:rsid w:val="00D03EBC"/>
    <w:rsid w:val="00D050A2"/>
    <w:rsid w:val="00D14E45"/>
    <w:rsid w:val="00D16BEA"/>
    <w:rsid w:val="00D24536"/>
    <w:rsid w:val="00D356C0"/>
    <w:rsid w:val="00D60E1A"/>
    <w:rsid w:val="00DD7BE8"/>
    <w:rsid w:val="00DE5A22"/>
    <w:rsid w:val="00E25B67"/>
    <w:rsid w:val="00E30B13"/>
    <w:rsid w:val="00E427AE"/>
    <w:rsid w:val="00E72C94"/>
    <w:rsid w:val="00E84B27"/>
    <w:rsid w:val="00E91D19"/>
    <w:rsid w:val="00E9367A"/>
    <w:rsid w:val="00EA4540"/>
    <w:rsid w:val="00EA5CD1"/>
    <w:rsid w:val="00ED2173"/>
    <w:rsid w:val="00ED6EE9"/>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E9926"/>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character" w:styleId="UnresolvedMention">
    <w:name w:val="Unresolved Mention"/>
    <w:basedOn w:val="DefaultParagraphFont"/>
    <w:uiPriority w:val="99"/>
    <w:semiHidden/>
    <w:unhideWhenUsed/>
    <w:rsid w:val="00B6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3421411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 w:id="20952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urdue.webex.com/join/carol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Contreras, Joshua Andres</cp:lastModifiedBy>
  <cp:revision>2</cp:revision>
  <cp:lastPrinted>2020-02-14T15:10:00Z</cp:lastPrinted>
  <dcterms:created xsi:type="dcterms:W3CDTF">2021-12-01T14:36:00Z</dcterms:created>
  <dcterms:modified xsi:type="dcterms:W3CDTF">2021-12-01T14:36:00Z</dcterms:modified>
</cp:coreProperties>
</file>