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4FE" w:rsidRPr="001C442C" w:rsidRDefault="004524FE">
      <w:pPr>
        <w:tabs>
          <w:tab w:val="left" w:pos="8370"/>
        </w:tabs>
        <w:spacing w:line="360" w:lineRule="auto"/>
        <w:jc w:val="center"/>
        <w:rPr>
          <w:b/>
          <w:sz w:val="28"/>
          <w:szCs w:val="28"/>
        </w:rPr>
      </w:pPr>
      <w:r w:rsidRPr="001C442C">
        <w:rPr>
          <w:b/>
          <w:sz w:val="28"/>
          <w:szCs w:val="28"/>
        </w:rPr>
        <w:t>MATERIALS SCIENCE AND ENGINEERING</w:t>
      </w:r>
    </w:p>
    <w:p w:rsidR="004524FE" w:rsidRPr="001C442C" w:rsidRDefault="004524FE" w:rsidP="004524FE">
      <w:pPr>
        <w:pStyle w:val="Heading5"/>
        <w:spacing w:line="240" w:lineRule="auto"/>
        <w:rPr>
          <w:sz w:val="28"/>
          <w:szCs w:val="28"/>
        </w:rPr>
      </w:pPr>
      <w:r w:rsidRPr="001C442C">
        <w:rPr>
          <w:sz w:val="28"/>
          <w:szCs w:val="28"/>
        </w:rPr>
        <w:t>SEMINAR</w:t>
      </w:r>
    </w:p>
    <w:p w:rsidR="004524FE" w:rsidRDefault="004524FE">
      <w:pPr>
        <w:pStyle w:val="Title"/>
        <w:rPr>
          <w:b w:val="0"/>
          <w:bCs/>
          <w:sz w:val="28"/>
        </w:rPr>
      </w:pPr>
    </w:p>
    <w:p w:rsidR="009E23BF" w:rsidRPr="007C6BE5" w:rsidRDefault="00230E2A" w:rsidP="007C6BE5">
      <w:pPr>
        <w:pStyle w:val="Default"/>
        <w:jc w:val="center"/>
        <w:rPr>
          <w:rFonts w:ascii="Times New Roman" w:eastAsia="Times New Roman" w:hAnsi="Times New Roman" w:cs="Times New Roman"/>
          <w:lang w:eastAsia="zh-TW"/>
        </w:rPr>
      </w:pPr>
      <w:r w:rsidRPr="009E23BF">
        <w:rPr>
          <w:b/>
          <w:sz w:val="22"/>
          <w:szCs w:val="22"/>
        </w:rPr>
        <w:t>“</w:t>
      </w:r>
      <w:r w:rsidR="007C6BE5" w:rsidRPr="007C6BE5">
        <w:rPr>
          <w:b/>
          <w:bCs/>
          <w:sz w:val="36"/>
          <w:szCs w:val="36"/>
          <w:lang w:eastAsia="zh-TW"/>
        </w:rPr>
        <w:t>Control of Ripple Structures in Graphene</w:t>
      </w:r>
      <w:r w:rsidR="009E23BF" w:rsidRPr="009E23BF">
        <w:rPr>
          <w:b/>
          <w:caps/>
          <w:sz w:val="22"/>
          <w:szCs w:val="22"/>
        </w:rPr>
        <w:t>”</w:t>
      </w:r>
    </w:p>
    <w:p w:rsidR="007C6BE5" w:rsidRPr="007C6BE5" w:rsidRDefault="007C6BE5" w:rsidP="007C6BE5">
      <w:pPr>
        <w:pStyle w:val="Default"/>
        <w:rPr>
          <w:rFonts w:ascii="Times New Roman" w:eastAsia="Times New Roman" w:hAnsi="Times New Roman" w:cs="Times New Roman"/>
          <w:lang w:eastAsia="zh-TW"/>
        </w:rPr>
      </w:pPr>
    </w:p>
    <w:p w:rsidR="007C6BE5" w:rsidRPr="007C6BE5" w:rsidRDefault="007C6BE5" w:rsidP="007C6BE5">
      <w:pPr>
        <w:jc w:val="center"/>
        <w:rPr>
          <w:b/>
          <w:caps/>
          <w:sz w:val="22"/>
          <w:szCs w:val="22"/>
          <w:lang w:eastAsia="ko-KR"/>
        </w:rPr>
      </w:pPr>
      <w:r w:rsidRPr="007C6BE5">
        <w:rPr>
          <w:color w:val="000000"/>
          <w:lang w:eastAsia="zh-TW"/>
        </w:rPr>
        <w:t xml:space="preserve"> </w:t>
      </w:r>
      <w:r w:rsidRPr="007C6BE5">
        <w:rPr>
          <w:b/>
          <w:bCs/>
          <w:color w:val="000000"/>
          <w:sz w:val="28"/>
          <w:szCs w:val="28"/>
          <w:lang w:eastAsia="zh-TW"/>
        </w:rPr>
        <w:t>Keng-Hua Lin</w:t>
      </w:r>
    </w:p>
    <w:p w:rsidR="00851589" w:rsidRPr="00851589" w:rsidRDefault="00851589" w:rsidP="009E23BF">
      <w:pPr>
        <w:jc w:val="center"/>
        <w:rPr>
          <w:b/>
          <w:sz w:val="22"/>
          <w:szCs w:val="22"/>
          <w:lang w:eastAsia="ko-KR"/>
        </w:rPr>
      </w:pPr>
    </w:p>
    <w:p w:rsidR="004524FE" w:rsidRPr="009E23BF" w:rsidRDefault="004524FE" w:rsidP="009E23BF">
      <w:pPr>
        <w:jc w:val="center"/>
        <w:rPr>
          <w:bCs/>
          <w:sz w:val="22"/>
          <w:szCs w:val="22"/>
        </w:rPr>
      </w:pPr>
      <w:r w:rsidRPr="009E23BF">
        <w:rPr>
          <w:bCs/>
          <w:sz w:val="22"/>
          <w:szCs w:val="22"/>
        </w:rPr>
        <w:t>by</w:t>
      </w:r>
    </w:p>
    <w:p w:rsidR="00926307" w:rsidRPr="009E23BF" w:rsidRDefault="00926307" w:rsidP="00926307">
      <w:pPr>
        <w:tabs>
          <w:tab w:val="left" w:pos="900"/>
        </w:tabs>
        <w:jc w:val="center"/>
        <w:rPr>
          <w:sz w:val="22"/>
          <w:szCs w:val="22"/>
        </w:rPr>
      </w:pPr>
    </w:p>
    <w:p w:rsidR="00926307" w:rsidRPr="009E23BF" w:rsidRDefault="00230E2A" w:rsidP="00926307">
      <w:pPr>
        <w:tabs>
          <w:tab w:val="left" w:pos="900"/>
        </w:tabs>
        <w:jc w:val="center"/>
        <w:rPr>
          <w:sz w:val="22"/>
          <w:szCs w:val="22"/>
        </w:rPr>
      </w:pPr>
      <w:r w:rsidRPr="009E23BF">
        <w:rPr>
          <w:sz w:val="22"/>
          <w:szCs w:val="22"/>
        </w:rPr>
        <w:t xml:space="preserve">Purdue MSE </w:t>
      </w:r>
      <w:r w:rsidR="007C6BE5">
        <w:rPr>
          <w:sz w:val="22"/>
          <w:szCs w:val="22"/>
        </w:rPr>
        <w:t>Prelim I</w:t>
      </w:r>
      <w:r w:rsidR="009E23BF">
        <w:rPr>
          <w:sz w:val="22"/>
          <w:szCs w:val="22"/>
        </w:rPr>
        <w:t xml:space="preserve"> Exam</w:t>
      </w:r>
    </w:p>
    <w:p w:rsidR="00926307" w:rsidRPr="009E23BF" w:rsidRDefault="00E84B27" w:rsidP="00926307">
      <w:pPr>
        <w:tabs>
          <w:tab w:val="left" w:pos="900"/>
        </w:tabs>
        <w:jc w:val="center"/>
        <w:rPr>
          <w:sz w:val="22"/>
          <w:szCs w:val="22"/>
        </w:rPr>
      </w:pPr>
      <w:r w:rsidRPr="009E23BF">
        <w:rPr>
          <w:sz w:val="22"/>
          <w:szCs w:val="22"/>
        </w:rPr>
        <w:t>Advisor</w:t>
      </w:r>
    </w:p>
    <w:p w:rsidR="009E23BF" w:rsidRPr="009E23BF" w:rsidRDefault="009E23BF" w:rsidP="00926307">
      <w:pPr>
        <w:tabs>
          <w:tab w:val="left" w:pos="900"/>
        </w:tabs>
        <w:jc w:val="center"/>
        <w:rPr>
          <w:sz w:val="22"/>
          <w:szCs w:val="22"/>
        </w:rPr>
      </w:pPr>
      <w:r w:rsidRPr="009E23BF">
        <w:rPr>
          <w:sz w:val="22"/>
          <w:szCs w:val="22"/>
        </w:rPr>
        <w:t>Prof. A. Strachan</w:t>
      </w:r>
    </w:p>
    <w:p w:rsidR="00926307" w:rsidRPr="009E23BF" w:rsidRDefault="00926307" w:rsidP="00926307">
      <w:pPr>
        <w:tabs>
          <w:tab w:val="left" w:pos="900"/>
        </w:tabs>
        <w:jc w:val="center"/>
        <w:rPr>
          <w:sz w:val="22"/>
          <w:szCs w:val="22"/>
        </w:rPr>
      </w:pPr>
    </w:p>
    <w:p w:rsidR="004524FE" w:rsidRPr="009E23BF" w:rsidRDefault="004524FE" w:rsidP="004524FE">
      <w:pPr>
        <w:jc w:val="center"/>
        <w:rPr>
          <w:b/>
          <w:sz w:val="22"/>
          <w:szCs w:val="22"/>
        </w:rPr>
      </w:pPr>
      <w:r w:rsidRPr="009E23BF">
        <w:rPr>
          <w:b/>
          <w:sz w:val="22"/>
          <w:szCs w:val="22"/>
        </w:rPr>
        <w:t>ABSTRACT</w:t>
      </w:r>
    </w:p>
    <w:p w:rsidR="00926307" w:rsidRPr="009E23BF" w:rsidRDefault="00926307" w:rsidP="00926307">
      <w:pPr>
        <w:tabs>
          <w:tab w:val="left" w:pos="900"/>
        </w:tabs>
        <w:jc w:val="both"/>
        <w:rPr>
          <w:sz w:val="22"/>
          <w:szCs w:val="22"/>
        </w:rPr>
      </w:pPr>
    </w:p>
    <w:p w:rsidR="005C1EDB" w:rsidRPr="009E23BF" w:rsidRDefault="005C1EDB" w:rsidP="00926307">
      <w:pPr>
        <w:tabs>
          <w:tab w:val="left" w:pos="900"/>
        </w:tabs>
        <w:jc w:val="both"/>
      </w:pPr>
    </w:p>
    <w:p w:rsidR="009E23BF" w:rsidRPr="009E23BF" w:rsidRDefault="00341E6B" w:rsidP="009E23BF">
      <w:pPr>
        <w:ind w:firstLine="720"/>
        <w:jc w:val="both"/>
        <w:rPr>
          <w:sz w:val="20"/>
          <w:szCs w:val="20"/>
          <w:lang w:eastAsia="ko-KR"/>
        </w:rPr>
      </w:pPr>
      <w:r w:rsidRPr="00DC5252">
        <w:rPr>
          <w:color w:val="000000" w:themeColor="text1"/>
        </w:rPr>
        <w:t xml:space="preserve">Since Si-based electronics have approached their performance and size limits, a new material to replace Si for electronic applications is under huge demand. Graphene, single-layered carbon atoms arranged in a honeycomb structure, possesses extraordinary high charge carrier mobility and thus enables a fast data transition rate. Therefore, graphene has become a candidate in electronics. However, the nonzero minimum conductance of graphene results in static power dissipation and a low on/off </w:t>
      </w:r>
      <w:r w:rsidR="00123C3D">
        <w:rPr>
          <w:color w:val="000000" w:themeColor="text1"/>
        </w:rPr>
        <w:t xml:space="preserve">current </w:t>
      </w:r>
      <w:r w:rsidRPr="00DC5252">
        <w:rPr>
          <w:color w:val="000000" w:themeColor="text1"/>
        </w:rPr>
        <w:t>ratio in electronic devices. To improve the operating efficiency of graphene-based electronics, a controllable band gap is a desirable feature. Recently, strain engineering has been reported to modify graphene’s band structure. Ripple-introduced local strain in graphene coupled with a suitable external electric field has been proposed to generate a band gap. Therefore, exploring avenues to control ripple structures and their effects on electronic properties is highly valuable. In this study, the effects of binding force from the substrate, pre-existing ripples, and thermal cycles on the formation of ripples in graphene are discussed. Molecular dynamics (MD) simulations and experimental work are proposed to elucidate the roles of these factors.</w:t>
      </w:r>
      <w:r w:rsidR="009E23BF" w:rsidRPr="009E23BF">
        <w:rPr>
          <w:rFonts w:hint="eastAsia"/>
          <w:sz w:val="20"/>
          <w:szCs w:val="20"/>
          <w:lang w:eastAsia="ko-KR"/>
        </w:rPr>
        <w:t xml:space="preserve"> </w:t>
      </w:r>
    </w:p>
    <w:p w:rsidR="005C1EDB" w:rsidRPr="009E23BF" w:rsidRDefault="005C1EDB" w:rsidP="009E23BF">
      <w:pPr>
        <w:tabs>
          <w:tab w:val="left" w:pos="900"/>
        </w:tabs>
        <w:jc w:val="both"/>
        <w:rPr>
          <w:sz w:val="20"/>
          <w:szCs w:val="20"/>
        </w:rPr>
      </w:pPr>
    </w:p>
    <w:p w:rsidR="003766AF" w:rsidRPr="001C442C" w:rsidRDefault="004524FE" w:rsidP="005B255A">
      <w:pPr>
        <w:tabs>
          <w:tab w:val="left" w:pos="900"/>
        </w:tabs>
        <w:rPr>
          <w:bCs/>
          <w:sz w:val="22"/>
          <w:szCs w:val="22"/>
        </w:rPr>
      </w:pPr>
      <w:r w:rsidRPr="001C442C">
        <w:rPr>
          <w:sz w:val="22"/>
          <w:szCs w:val="22"/>
        </w:rPr>
        <w:t>Date:</w:t>
      </w:r>
      <w:r w:rsidRPr="001C442C">
        <w:rPr>
          <w:sz w:val="22"/>
          <w:szCs w:val="22"/>
        </w:rPr>
        <w:tab/>
      </w:r>
      <w:r w:rsidR="009E23BF">
        <w:rPr>
          <w:sz w:val="22"/>
          <w:szCs w:val="22"/>
        </w:rPr>
        <w:t xml:space="preserve">Friday, December </w:t>
      </w:r>
      <w:r w:rsidR="00123C3D">
        <w:rPr>
          <w:sz w:val="22"/>
          <w:szCs w:val="22"/>
        </w:rPr>
        <w:t>1</w:t>
      </w:r>
      <w:r w:rsidR="009E23BF">
        <w:rPr>
          <w:sz w:val="22"/>
          <w:szCs w:val="22"/>
        </w:rPr>
        <w:t>2, 2011</w:t>
      </w:r>
    </w:p>
    <w:p w:rsidR="004524FE" w:rsidRPr="001C442C" w:rsidRDefault="004524FE" w:rsidP="004E30DC">
      <w:pPr>
        <w:pStyle w:val="Heading9"/>
        <w:tabs>
          <w:tab w:val="left" w:pos="900"/>
        </w:tabs>
        <w:ind w:right="0"/>
        <w:jc w:val="both"/>
        <w:rPr>
          <w:sz w:val="22"/>
          <w:szCs w:val="22"/>
        </w:rPr>
      </w:pPr>
      <w:r w:rsidRPr="001C442C">
        <w:rPr>
          <w:sz w:val="22"/>
          <w:szCs w:val="22"/>
        </w:rPr>
        <w:t>Time:</w:t>
      </w:r>
      <w:r w:rsidRPr="001C442C">
        <w:rPr>
          <w:sz w:val="22"/>
          <w:szCs w:val="22"/>
        </w:rPr>
        <w:tab/>
      </w:r>
      <w:r w:rsidR="009E23BF">
        <w:rPr>
          <w:sz w:val="22"/>
          <w:szCs w:val="22"/>
        </w:rPr>
        <w:t>3:30 P.M.</w:t>
      </w:r>
    </w:p>
    <w:p w:rsidR="004E30DC" w:rsidRPr="001C442C" w:rsidRDefault="004524FE">
      <w:pPr>
        <w:tabs>
          <w:tab w:val="left" w:pos="900"/>
        </w:tabs>
        <w:spacing w:line="360" w:lineRule="auto"/>
        <w:jc w:val="both"/>
        <w:rPr>
          <w:sz w:val="22"/>
          <w:szCs w:val="22"/>
        </w:rPr>
      </w:pPr>
      <w:r w:rsidRPr="001C442C">
        <w:rPr>
          <w:sz w:val="22"/>
          <w:szCs w:val="22"/>
        </w:rPr>
        <w:t>Place:</w:t>
      </w:r>
      <w:r w:rsidR="001201C4" w:rsidRPr="001C442C">
        <w:rPr>
          <w:sz w:val="22"/>
          <w:szCs w:val="22"/>
        </w:rPr>
        <w:tab/>
      </w:r>
      <w:r w:rsidR="00123C3D">
        <w:rPr>
          <w:sz w:val="22"/>
          <w:szCs w:val="22"/>
        </w:rPr>
        <w:t>ARMS 1028</w:t>
      </w:r>
    </w:p>
    <w:p w:rsidR="002B6A52" w:rsidRDefault="002B6A52" w:rsidP="004524FE">
      <w:pPr>
        <w:jc w:val="both"/>
        <w:rPr>
          <w:sz w:val="22"/>
          <w:szCs w:val="22"/>
        </w:rPr>
      </w:pPr>
    </w:p>
    <w:p w:rsidR="007D0831" w:rsidRPr="00E72C94" w:rsidRDefault="007D0831" w:rsidP="007D0831">
      <w:pPr>
        <w:framePr w:w="2017" w:h="1441" w:hRule="exact" w:hSpace="180" w:wrap="around" w:vAnchor="text" w:hAnchor="page" w:x="5329" w:y="8"/>
        <w:jc w:val="both"/>
        <w:rPr>
          <w:b/>
          <w:sz w:val="22"/>
          <w:szCs w:val="22"/>
        </w:rPr>
      </w:pPr>
      <w:r w:rsidRPr="00E72C94">
        <w:rPr>
          <w:b/>
          <w:sz w:val="22"/>
          <w:szCs w:val="22"/>
        </w:rPr>
        <w:t>PURDUE MSE</w:t>
      </w:r>
    </w:p>
    <w:p w:rsidR="007D0831" w:rsidRPr="00E72C94" w:rsidRDefault="007D0831" w:rsidP="007D0831">
      <w:pPr>
        <w:framePr w:w="2017" w:h="1441" w:hRule="exact" w:hSpace="180" w:wrap="around" w:vAnchor="text" w:hAnchor="page" w:x="5329" w:y="8"/>
        <w:jc w:val="both"/>
        <w:rPr>
          <w:sz w:val="22"/>
          <w:szCs w:val="22"/>
        </w:rPr>
      </w:pPr>
      <w:r w:rsidRPr="00E72C94">
        <w:rPr>
          <w:sz w:val="22"/>
          <w:szCs w:val="22"/>
        </w:rPr>
        <w:t xml:space="preserve">    </w:t>
      </w:r>
      <w:r w:rsidRPr="00E72C94">
        <w:rPr>
          <w:sz w:val="22"/>
          <w:szCs w:val="22"/>
        </w:rPr>
        <w:object w:dxaOrig="2232" w:dyaOrig="16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7.5pt;height:51pt" o:ole="">
            <v:imagedata r:id="rId5" o:title=""/>
          </v:shape>
          <o:OLEObject Type="Embed" ProgID="Word.Document.8" ShapeID="_x0000_i1025" DrawAspect="Content" ObjectID="_1384255739" r:id="rId6"/>
        </w:object>
      </w:r>
    </w:p>
    <w:p w:rsidR="007D0831" w:rsidRPr="00E72C94" w:rsidRDefault="007D0831" w:rsidP="007D0831">
      <w:pPr>
        <w:framePr w:w="2017" w:h="1441" w:hRule="exact" w:hSpace="180" w:wrap="around" w:vAnchor="text" w:hAnchor="page" w:x="5329" w:y="8"/>
        <w:jc w:val="both"/>
        <w:rPr>
          <w:sz w:val="22"/>
          <w:szCs w:val="22"/>
        </w:rPr>
      </w:pPr>
    </w:p>
    <w:p w:rsidR="007D0831" w:rsidRPr="00E72C94" w:rsidRDefault="007D0831" w:rsidP="007D0831">
      <w:pPr>
        <w:framePr w:w="2017" w:h="1441" w:hRule="exact" w:hSpace="180" w:wrap="around" w:vAnchor="text" w:hAnchor="page" w:x="5329" w:y="8"/>
        <w:jc w:val="both"/>
        <w:rPr>
          <w:sz w:val="22"/>
          <w:szCs w:val="22"/>
        </w:rPr>
      </w:pPr>
    </w:p>
    <w:p w:rsidR="007A7B81" w:rsidRDefault="007A7B81" w:rsidP="007D0831"/>
    <w:p w:rsidR="007A7B81" w:rsidRDefault="007A7B81" w:rsidP="007D0831"/>
    <w:p w:rsidR="007D0831" w:rsidRDefault="007D0831" w:rsidP="007D0831"/>
    <w:p w:rsidR="007D0831" w:rsidRDefault="007D0831" w:rsidP="007D0831">
      <w:pPr>
        <w:jc w:val="both"/>
      </w:pPr>
    </w:p>
    <w:p w:rsidR="00401FA7" w:rsidRDefault="00401FA7" w:rsidP="004524FE">
      <w:pPr>
        <w:jc w:val="both"/>
        <w:rPr>
          <w:sz w:val="22"/>
          <w:szCs w:val="22"/>
        </w:rPr>
      </w:pPr>
    </w:p>
    <w:p w:rsidR="00CE26AC" w:rsidRDefault="00CE26AC" w:rsidP="00926307">
      <w:pPr>
        <w:jc w:val="both"/>
      </w:pPr>
    </w:p>
    <w:sectPr w:rsidR="00CE26AC" w:rsidSect="00874A77">
      <w:pgSz w:w="12240" w:h="15840"/>
      <w:pgMar w:top="1440" w:right="1440" w:bottom="432" w:left="1440" w:header="720" w:footer="720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LMVVQS+TimesNewRomanBdMS">
    <w:altName w:val="Times New Roman Bold M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9F8E0D8"/>
    <w:lvl w:ilvl="0">
      <w:numFmt w:val="bullet"/>
      <w:lvlText w:val="*"/>
      <w:lvlJc w:val="left"/>
    </w:lvl>
  </w:abstractNum>
  <w:abstractNum w:abstractNumId="1">
    <w:nsid w:val="62983335"/>
    <w:multiLevelType w:val="hybridMultilevel"/>
    <w:tmpl w:val="BBDC9EF8"/>
    <w:lvl w:ilvl="0" w:tplc="49D6FF2A">
      <w:numFmt w:val="bullet"/>
      <w:lvlText w:val="-"/>
      <w:lvlJc w:val="left"/>
      <w:pPr>
        <w:tabs>
          <w:tab w:val="num" w:pos="-360"/>
        </w:tabs>
        <w:ind w:left="-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compat/>
  <w:rsids>
    <w:rsidRoot w:val="00485472"/>
    <w:rsid w:val="001201C4"/>
    <w:rsid w:val="00123C3D"/>
    <w:rsid w:val="00155D39"/>
    <w:rsid w:val="00191931"/>
    <w:rsid w:val="001C442C"/>
    <w:rsid w:val="001E6A2B"/>
    <w:rsid w:val="001E70D0"/>
    <w:rsid w:val="001F7FAA"/>
    <w:rsid w:val="00204755"/>
    <w:rsid w:val="00230E2A"/>
    <w:rsid w:val="002B6A52"/>
    <w:rsid w:val="002C0D29"/>
    <w:rsid w:val="003321A5"/>
    <w:rsid w:val="00341E6B"/>
    <w:rsid w:val="003766AF"/>
    <w:rsid w:val="00401FA7"/>
    <w:rsid w:val="00413377"/>
    <w:rsid w:val="004524FE"/>
    <w:rsid w:val="00480F9F"/>
    <w:rsid w:val="00485472"/>
    <w:rsid w:val="004951D1"/>
    <w:rsid w:val="004A6AD0"/>
    <w:rsid w:val="004C63FF"/>
    <w:rsid w:val="004E24C9"/>
    <w:rsid w:val="004E30DC"/>
    <w:rsid w:val="004F654B"/>
    <w:rsid w:val="00577DA0"/>
    <w:rsid w:val="005824B2"/>
    <w:rsid w:val="005B255A"/>
    <w:rsid w:val="005C1EDB"/>
    <w:rsid w:val="00600FF4"/>
    <w:rsid w:val="006357CC"/>
    <w:rsid w:val="00694E24"/>
    <w:rsid w:val="006F07CE"/>
    <w:rsid w:val="007015A6"/>
    <w:rsid w:val="00734E96"/>
    <w:rsid w:val="007447EE"/>
    <w:rsid w:val="00794BC2"/>
    <w:rsid w:val="0079644F"/>
    <w:rsid w:val="007A7B81"/>
    <w:rsid w:val="007B026D"/>
    <w:rsid w:val="007C6BE5"/>
    <w:rsid w:val="007D0831"/>
    <w:rsid w:val="00851589"/>
    <w:rsid w:val="00874A77"/>
    <w:rsid w:val="00925E49"/>
    <w:rsid w:val="00926307"/>
    <w:rsid w:val="0097267F"/>
    <w:rsid w:val="009B102E"/>
    <w:rsid w:val="009E23BF"/>
    <w:rsid w:val="00AE22C6"/>
    <w:rsid w:val="00AE7D69"/>
    <w:rsid w:val="00B848BE"/>
    <w:rsid w:val="00BC67C2"/>
    <w:rsid w:val="00BE2445"/>
    <w:rsid w:val="00C00E36"/>
    <w:rsid w:val="00CE26AC"/>
    <w:rsid w:val="00D03EBC"/>
    <w:rsid w:val="00D050A2"/>
    <w:rsid w:val="00D14E45"/>
    <w:rsid w:val="00DE5A22"/>
    <w:rsid w:val="00E25B67"/>
    <w:rsid w:val="00E30B13"/>
    <w:rsid w:val="00E72C94"/>
    <w:rsid w:val="00E84B27"/>
    <w:rsid w:val="00E91D19"/>
    <w:rsid w:val="00FF27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357CC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6357CC"/>
    <w:pPr>
      <w:keepNext/>
      <w:outlineLvl w:val="0"/>
    </w:pPr>
    <w:rPr>
      <w:szCs w:val="20"/>
      <w:u w:val="single"/>
    </w:rPr>
  </w:style>
  <w:style w:type="paragraph" w:styleId="Heading2">
    <w:name w:val="heading 2"/>
    <w:basedOn w:val="Normal"/>
    <w:next w:val="Normal"/>
    <w:qFormat/>
    <w:rsid w:val="006357CC"/>
    <w:pPr>
      <w:keepNext/>
      <w:jc w:val="center"/>
      <w:outlineLvl w:val="1"/>
    </w:pPr>
    <w:rPr>
      <w:b/>
      <w:bCs/>
      <w:sz w:val="20"/>
      <w:lang w:val="fr-FR"/>
    </w:rPr>
  </w:style>
  <w:style w:type="paragraph" w:styleId="Heading3">
    <w:name w:val="heading 3"/>
    <w:aliases w:val="Heading 3 Char"/>
    <w:basedOn w:val="Normal"/>
    <w:next w:val="Normal"/>
    <w:link w:val="Heading3Char1"/>
    <w:qFormat/>
    <w:rsid w:val="006357CC"/>
    <w:pPr>
      <w:keepNext/>
      <w:jc w:val="center"/>
      <w:outlineLvl w:val="2"/>
    </w:pPr>
    <w:rPr>
      <w:b/>
      <w:szCs w:val="20"/>
    </w:rPr>
  </w:style>
  <w:style w:type="paragraph" w:styleId="Heading4">
    <w:name w:val="heading 4"/>
    <w:basedOn w:val="Normal"/>
    <w:next w:val="Normal"/>
    <w:qFormat/>
    <w:rsid w:val="006357CC"/>
    <w:pPr>
      <w:keepNext/>
      <w:tabs>
        <w:tab w:val="left" w:pos="900"/>
      </w:tabs>
      <w:spacing w:line="360" w:lineRule="auto"/>
      <w:jc w:val="both"/>
      <w:outlineLvl w:val="3"/>
    </w:pPr>
    <w:rPr>
      <w:b/>
      <w:bCs/>
      <w:u w:val="single"/>
      <w:lang w:val="en-GB"/>
    </w:rPr>
  </w:style>
  <w:style w:type="paragraph" w:styleId="Heading5">
    <w:name w:val="heading 5"/>
    <w:basedOn w:val="Normal"/>
    <w:next w:val="Normal"/>
    <w:qFormat/>
    <w:rsid w:val="006357CC"/>
    <w:pPr>
      <w:keepNext/>
      <w:tabs>
        <w:tab w:val="left" w:pos="8370"/>
      </w:tabs>
      <w:spacing w:line="360" w:lineRule="auto"/>
      <w:jc w:val="center"/>
      <w:outlineLvl w:val="4"/>
    </w:pPr>
    <w:rPr>
      <w:b/>
      <w:sz w:val="32"/>
    </w:rPr>
  </w:style>
  <w:style w:type="paragraph" w:styleId="Heading9">
    <w:name w:val="heading 9"/>
    <w:basedOn w:val="Normal"/>
    <w:next w:val="Normal"/>
    <w:qFormat/>
    <w:rsid w:val="006357CC"/>
    <w:pPr>
      <w:keepNext/>
      <w:ind w:right="-432"/>
      <w:outlineLvl w:val="8"/>
    </w:pPr>
    <w:rPr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357CC"/>
    <w:pPr>
      <w:jc w:val="center"/>
    </w:pPr>
    <w:rPr>
      <w:b/>
      <w:szCs w:val="20"/>
    </w:rPr>
  </w:style>
  <w:style w:type="paragraph" w:customStyle="1" w:styleId="DefaultParagraphFont1">
    <w:name w:val="Default Paragraph Font1"/>
    <w:rsid w:val="006357CC"/>
    <w:pPr>
      <w:spacing w:line="120" w:lineRule="atLeast"/>
    </w:pPr>
    <w:rPr>
      <w:rFonts w:ascii="Times" w:hAnsi="Times"/>
      <w:sz w:val="24"/>
      <w:lang w:eastAsia="en-US"/>
    </w:rPr>
  </w:style>
  <w:style w:type="paragraph" w:styleId="BodyTextIndent">
    <w:name w:val="Body Text Indent"/>
    <w:basedOn w:val="Normal"/>
    <w:rsid w:val="006357CC"/>
    <w:pPr>
      <w:ind w:firstLine="720"/>
    </w:pPr>
    <w:rPr>
      <w:szCs w:val="20"/>
    </w:rPr>
  </w:style>
  <w:style w:type="paragraph" w:styleId="BodyText">
    <w:name w:val="Body Text"/>
    <w:basedOn w:val="Normal"/>
    <w:rsid w:val="006357CC"/>
    <w:pPr>
      <w:jc w:val="both"/>
    </w:pPr>
    <w:rPr>
      <w:rFonts w:ascii="Arial" w:hAnsi="Arial"/>
      <w:i/>
      <w:iCs/>
      <w:sz w:val="28"/>
      <w:szCs w:val="36"/>
    </w:rPr>
  </w:style>
  <w:style w:type="paragraph" w:styleId="BodyText2">
    <w:name w:val="Body Text 2"/>
    <w:basedOn w:val="Normal"/>
    <w:rsid w:val="006357CC"/>
    <w:pPr>
      <w:jc w:val="center"/>
    </w:pPr>
    <w:rPr>
      <w:rFonts w:ascii="Times" w:hAnsi="Times"/>
      <w:b/>
      <w:bCs/>
      <w:color w:val="000000"/>
      <w:sz w:val="36"/>
      <w:szCs w:val="36"/>
    </w:rPr>
  </w:style>
  <w:style w:type="paragraph" w:styleId="BlockText">
    <w:name w:val="Block Text"/>
    <w:basedOn w:val="Normal"/>
    <w:rsid w:val="006357CC"/>
    <w:pPr>
      <w:autoSpaceDE w:val="0"/>
      <w:autoSpaceDN w:val="0"/>
      <w:adjustRightInd w:val="0"/>
      <w:ind w:left="-720" w:right="-540" w:firstLine="720"/>
      <w:jc w:val="both"/>
    </w:pPr>
    <w:rPr>
      <w:szCs w:val="20"/>
    </w:rPr>
  </w:style>
  <w:style w:type="paragraph" w:styleId="BodyText3">
    <w:name w:val="Body Text 3"/>
    <w:basedOn w:val="Normal"/>
    <w:rsid w:val="006357CC"/>
    <w:pPr>
      <w:autoSpaceDE w:val="0"/>
      <w:autoSpaceDN w:val="0"/>
      <w:adjustRightInd w:val="0"/>
      <w:ind w:right="-540"/>
      <w:jc w:val="both"/>
    </w:pPr>
    <w:rPr>
      <w:sz w:val="22"/>
      <w:szCs w:val="20"/>
    </w:rPr>
  </w:style>
  <w:style w:type="paragraph" w:customStyle="1" w:styleId="dom">
    <w:name w:val="dom"/>
    <w:basedOn w:val="Normal"/>
    <w:rsid w:val="006357CC"/>
    <w:pPr>
      <w:jc w:val="both"/>
    </w:pPr>
    <w:rPr>
      <w:szCs w:val="20"/>
      <w:lang w:val="fr-FR"/>
    </w:rPr>
  </w:style>
  <w:style w:type="paragraph" w:customStyle="1" w:styleId="InsideAddress">
    <w:name w:val="Inside Address"/>
    <w:basedOn w:val="Normal"/>
    <w:rsid w:val="006357CC"/>
    <w:rPr>
      <w:rFonts w:ascii="Times" w:eastAsia="Times" w:hAnsi="Times"/>
      <w:szCs w:val="20"/>
    </w:rPr>
  </w:style>
  <w:style w:type="character" w:styleId="Hyperlink">
    <w:name w:val="Hyperlink"/>
    <w:basedOn w:val="DefaultParagraphFont"/>
    <w:rsid w:val="00485472"/>
    <w:rPr>
      <w:color w:val="0000FF"/>
      <w:u w:val="single"/>
    </w:rPr>
  </w:style>
  <w:style w:type="paragraph" w:styleId="BalloonText">
    <w:name w:val="Balloon Text"/>
    <w:basedOn w:val="Normal"/>
    <w:semiHidden/>
    <w:rsid w:val="00C00E36"/>
    <w:rPr>
      <w:rFonts w:ascii="Tahoma" w:hAnsi="Tahoma" w:cs="Tahoma"/>
      <w:sz w:val="16"/>
      <w:szCs w:val="16"/>
    </w:rPr>
  </w:style>
  <w:style w:type="character" w:customStyle="1" w:styleId="Heading3Char1">
    <w:name w:val="Heading 3 Char1"/>
    <w:aliases w:val="Heading 3 Char Char"/>
    <w:basedOn w:val="DefaultParagraphFont"/>
    <w:link w:val="Heading3"/>
    <w:rsid w:val="004524FE"/>
    <w:rPr>
      <w:b/>
      <w:sz w:val="24"/>
      <w:lang w:val="en-US" w:eastAsia="en-US" w:bidi="ar-SA"/>
    </w:rPr>
  </w:style>
  <w:style w:type="paragraph" w:customStyle="1" w:styleId="Default">
    <w:name w:val="Default"/>
    <w:rsid w:val="00BE2445"/>
    <w:pPr>
      <w:widowControl w:val="0"/>
      <w:autoSpaceDE w:val="0"/>
      <w:autoSpaceDN w:val="0"/>
      <w:adjustRightInd w:val="0"/>
    </w:pPr>
    <w:rPr>
      <w:rFonts w:ascii="LMVVQS+TimesNewRomanBdMS" w:eastAsia="Batang" w:hAnsi="LMVVQS+TimesNewRomanBdMS" w:cs="LMVVQS+TimesNewRomanBdMS"/>
      <w:color w:val="000000"/>
      <w:sz w:val="24"/>
      <w:szCs w:val="24"/>
      <w:lang w:eastAsia="ko-KR"/>
    </w:rPr>
  </w:style>
  <w:style w:type="paragraph" w:customStyle="1" w:styleId="CM1">
    <w:name w:val="CM1"/>
    <w:basedOn w:val="Default"/>
    <w:next w:val="Default"/>
    <w:rsid w:val="00BE2445"/>
    <w:rPr>
      <w:color w:val="auto"/>
    </w:rPr>
  </w:style>
  <w:style w:type="paragraph" w:styleId="NormalWeb">
    <w:name w:val="Normal (Web)"/>
    <w:basedOn w:val="Normal"/>
    <w:rsid w:val="007A7B81"/>
    <w:pPr>
      <w:spacing w:before="100" w:beforeAutospacing="1" w:after="100" w:afterAutospacing="1"/>
    </w:pPr>
    <w:rPr>
      <w:rFonts w:eastAsia="Batang"/>
      <w:lang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7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64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0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92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4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1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1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0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4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4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5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6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0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5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MATERIALS SCIENCE AND ENGINEERING</vt:lpstr>
    </vt:vector>
  </TitlesOfParts>
  <Company>Materials Engineering</Company>
  <LinksUpToDate>false</LinksUpToDate>
  <CharactersWithSpaces>1541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MATERIALS SCIENCE AND ENGINEERING</dc:title>
  <dc:creator>kathy</dc:creator>
  <cp:lastModifiedBy>pfinney</cp:lastModifiedBy>
  <cp:revision>2</cp:revision>
  <cp:lastPrinted>2011-11-22T19:43:00Z</cp:lastPrinted>
  <dcterms:created xsi:type="dcterms:W3CDTF">2011-12-01T19:43:00Z</dcterms:created>
  <dcterms:modified xsi:type="dcterms:W3CDTF">2011-12-01T19:43:00Z</dcterms:modified>
</cp:coreProperties>
</file>