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4EC" w:rsidRDefault="00C514EC" w:rsidP="00C514EC">
      <w:pPr>
        <w:spacing w:before="11"/>
      </w:pPr>
    </w:p>
    <w:p w:rsidR="00C514EC" w:rsidRDefault="0050659E" w:rsidP="00C514EC">
      <w:pPr>
        <w:pStyle w:val="BodyText"/>
      </w:pPr>
      <w:r>
        <w:rPr>
          <w:noProof/>
        </w:rPr>
        <w:drawing>
          <wp:anchor distT="0" distB="0" distL="114300" distR="114300" simplePos="0" relativeHeight="251655680" behindDoc="0" locked="0" layoutInCell="1" allowOverlap="1" wp14:anchorId="6602081C" wp14:editId="76FE119B">
            <wp:simplePos x="0" y="0"/>
            <wp:positionH relativeFrom="column">
              <wp:posOffset>5715</wp:posOffset>
            </wp:positionH>
            <wp:positionV relativeFrom="paragraph">
              <wp:posOffset>43625</wp:posOffset>
            </wp:positionV>
            <wp:extent cx="5242560" cy="878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CONSTRUCTION-Black-Gold-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42560" cy="878205"/>
                    </a:xfrm>
                    <a:prstGeom prst="rect">
                      <a:avLst/>
                    </a:prstGeom>
                  </pic:spPr>
                </pic:pic>
              </a:graphicData>
            </a:graphic>
            <wp14:sizeRelH relativeFrom="margin">
              <wp14:pctWidth>0</wp14:pctWidth>
            </wp14:sizeRelH>
            <wp14:sizeRelV relativeFrom="margin">
              <wp14:pctHeight>0</wp14:pctHeight>
            </wp14:sizeRelV>
          </wp:anchor>
        </w:drawing>
      </w:r>
    </w:p>
    <w:p w:rsidR="00C514EC" w:rsidRDefault="00C514EC" w:rsidP="00C514EC">
      <w:pPr>
        <w:pStyle w:val="BodyText"/>
      </w:pPr>
    </w:p>
    <w:p w:rsidR="00C514EC" w:rsidRDefault="00C514EC" w:rsidP="00C514EC">
      <w:pPr>
        <w:pStyle w:val="BodyText"/>
      </w:pPr>
    </w:p>
    <w:p w:rsidR="00C514EC" w:rsidRDefault="00C514EC" w:rsidP="00C514EC">
      <w:pPr>
        <w:pStyle w:val="BodyText"/>
      </w:pPr>
    </w:p>
    <w:p w:rsidR="00C514EC" w:rsidRDefault="00C514EC" w:rsidP="00C514EC">
      <w:pPr>
        <w:pStyle w:val="BodyText"/>
      </w:pPr>
    </w:p>
    <w:p w:rsidR="00C514EC" w:rsidRDefault="00C514EC" w:rsidP="00C514EC">
      <w:pPr>
        <w:pStyle w:val="BodyText"/>
      </w:pPr>
    </w:p>
    <w:p w:rsidR="0050659E" w:rsidRDefault="0050659E" w:rsidP="0050659E"/>
    <w:p w:rsidR="00BC3E76" w:rsidRDefault="007C74F2" w:rsidP="00DA3054">
      <w:pPr>
        <w:pStyle w:val="Heading1"/>
        <w:spacing w:before="64"/>
        <w:ind w:left="1440" w:right="1360"/>
        <w:jc w:val="center"/>
        <w:rPr>
          <w:b w:val="0"/>
          <w:bCs w:val="0"/>
        </w:rPr>
      </w:pPr>
      <w:r>
        <w:rPr>
          <w:spacing w:val="-1"/>
        </w:rPr>
        <w:t xml:space="preserve">Aspects of the </w:t>
      </w:r>
      <w:r w:rsidR="00846B30">
        <w:rPr>
          <w:spacing w:val="-1"/>
        </w:rPr>
        <w:t>Canadian</w:t>
      </w:r>
      <w:bookmarkStart w:id="0" w:name="_GoBack"/>
      <w:bookmarkEnd w:id="0"/>
      <w:r>
        <w:rPr>
          <w:spacing w:val="-1"/>
        </w:rPr>
        <w:t xml:space="preserve"> Construction Industry, Resource Planning and General Professional Cultural Aspects on Your Northern Neighbor</w:t>
      </w:r>
    </w:p>
    <w:p w:rsidR="00BC3E76" w:rsidRDefault="00BC3E76">
      <w:pPr>
        <w:spacing w:before="6"/>
        <w:rPr>
          <w:rFonts w:ascii="Times New Roman" w:eastAsia="Times New Roman" w:hAnsi="Times New Roman" w:cs="Times New Roman"/>
          <w:b/>
          <w:bCs/>
          <w:sz w:val="25"/>
          <w:szCs w:val="25"/>
        </w:rPr>
      </w:pPr>
    </w:p>
    <w:p w:rsidR="00BC3E76" w:rsidRPr="00216184" w:rsidRDefault="007C74F2" w:rsidP="00216184">
      <w:pPr>
        <w:ind w:left="2742" w:right="2742"/>
        <w:jc w:val="center"/>
        <w:rPr>
          <w:rFonts w:ascii="Times New Roman" w:eastAsia="Times New Roman" w:hAnsi="Times New Roman" w:cs="Times New Roman"/>
          <w:sz w:val="24"/>
          <w:szCs w:val="24"/>
        </w:rPr>
      </w:pPr>
      <w:r>
        <w:rPr>
          <w:rFonts w:ascii="Times New Roman"/>
          <w:spacing w:val="-1"/>
          <w:sz w:val="24"/>
        </w:rPr>
        <w:t xml:space="preserve">Dr. Andrea </w:t>
      </w:r>
      <w:proofErr w:type="spellStart"/>
      <w:r>
        <w:rPr>
          <w:rFonts w:ascii="Times New Roman"/>
          <w:spacing w:val="-1"/>
          <w:sz w:val="24"/>
        </w:rPr>
        <w:t>Panzeter</w:t>
      </w:r>
      <w:proofErr w:type="spellEnd"/>
      <w:r w:rsidR="00216184">
        <w:rPr>
          <w:rFonts w:ascii="Times New Roman" w:eastAsia="Times New Roman" w:hAnsi="Times New Roman" w:cs="Times New Roman"/>
          <w:sz w:val="24"/>
          <w:szCs w:val="24"/>
        </w:rPr>
        <w:br/>
      </w:r>
      <w:r>
        <w:rPr>
          <w:rFonts w:ascii="Times New Roman"/>
          <w:spacing w:val="-1"/>
          <w:sz w:val="24"/>
        </w:rPr>
        <w:t>Director of Resource Planning and Scheduling</w:t>
      </w:r>
      <w:r w:rsidR="00C514EC">
        <w:rPr>
          <w:rFonts w:ascii="Times New Roman"/>
          <w:spacing w:val="35"/>
          <w:sz w:val="24"/>
        </w:rPr>
        <w:t xml:space="preserve"> </w:t>
      </w:r>
      <w:r w:rsidR="00216184">
        <w:rPr>
          <w:rFonts w:ascii="Times New Roman"/>
          <w:spacing w:val="35"/>
          <w:sz w:val="24"/>
        </w:rPr>
        <w:br/>
      </w:r>
      <w:proofErr w:type="spellStart"/>
      <w:r>
        <w:rPr>
          <w:rFonts w:ascii="Times New Roman"/>
          <w:sz w:val="24"/>
        </w:rPr>
        <w:t>Corrpro</w:t>
      </w:r>
      <w:proofErr w:type="spellEnd"/>
      <w:r>
        <w:rPr>
          <w:rFonts w:ascii="Times New Roman"/>
          <w:sz w:val="24"/>
        </w:rPr>
        <w:t xml:space="preserve"> Companies, </w:t>
      </w:r>
      <w:proofErr w:type="spellStart"/>
      <w:r>
        <w:rPr>
          <w:rFonts w:ascii="Times New Roman"/>
          <w:sz w:val="24"/>
        </w:rPr>
        <w:t>Inc</w:t>
      </w:r>
      <w:proofErr w:type="spellEnd"/>
    </w:p>
    <w:p w:rsidR="00BC3E76" w:rsidRDefault="00BC3E76">
      <w:pPr>
        <w:spacing w:before="6"/>
        <w:rPr>
          <w:rFonts w:ascii="Times New Roman" w:eastAsia="Times New Roman" w:hAnsi="Times New Roman" w:cs="Times New Roman"/>
          <w:sz w:val="24"/>
          <w:szCs w:val="24"/>
        </w:rPr>
      </w:pPr>
    </w:p>
    <w:p w:rsidR="00BC3E76" w:rsidRDefault="007C74F2">
      <w:pPr>
        <w:spacing w:line="322" w:lineRule="exact"/>
        <w:ind w:left="3060" w:right="3060"/>
        <w:jc w:val="center"/>
        <w:rPr>
          <w:rFonts w:ascii="Times New Roman" w:eastAsia="Times New Roman" w:hAnsi="Times New Roman" w:cs="Times New Roman"/>
          <w:sz w:val="28"/>
          <w:szCs w:val="28"/>
        </w:rPr>
      </w:pPr>
      <w:r>
        <w:rPr>
          <w:rFonts w:ascii="Times New Roman"/>
          <w:b/>
          <w:spacing w:val="-1"/>
          <w:sz w:val="28"/>
        </w:rPr>
        <w:t>October 28, 2016</w:t>
      </w:r>
    </w:p>
    <w:p w:rsidR="00BC3E76" w:rsidRDefault="007C74F2">
      <w:pPr>
        <w:spacing w:line="322" w:lineRule="exact"/>
        <w:ind w:left="2742" w:right="2742"/>
        <w:jc w:val="center"/>
        <w:rPr>
          <w:rFonts w:ascii="Times New Roman" w:eastAsia="Times New Roman" w:hAnsi="Times New Roman" w:cs="Times New Roman"/>
          <w:sz w:val="28"/>
          <w:szCs w:val="28"/>
        </w:rPr>
      </w:pPr>
      <w:r>
        <w:rPr>
          <w:rFonts w:ascii="Times New Roman"/>
          <w:b/>
          <w:spacing w:val="-1"/>
          <w:sz w:val="28"/>
        </w:rPr>
        <w:t>1:30 PM</w:t>
      </w:r>
    </w:p>
    <w:p w:rsidR="00BC3E76" w:rsidRPr="007C74F2" w:rsidRDefault="007C74F2">
      <w:pPr>
        <w:spacing w:line="322" w:lineRule="exact"/>
        <w:ind w:left="3060" w:right="3060"/>
        <w:jc w:val="center"/>
        <w:rPr>
          <w:rFonts w:ascii="Times New Roman" w:eastAsia="Times New Roman" w:hAnsi="Times New Roman" w:cs="Times New Roman"/>
          <w:b/>
          <w:sz w:val="28"/>
          <w:szCs w:val="28"/>
        </w:rPr>
      </w:pPr>
      <w:r w:rsidRPr="007C74F2">
        <w:rPr>
          <w:rFonts w:ascii="Times New Roman" w:eastAsia="Times New Roman" w:hAnsi="Times New Roman" w:cs="Times New Roman"/>
          <w:b/>
          <w:sz w:val="28"/>
          <w:szCs w:val="28"/>
        </w:rPr>
        <w:t>HAMP 3153</w:t>
      </w:r>
    </w:p>
    <w:p w:rsidR="00BC3E76" w:rsidRDefault="00BC3E76">
      <w:pPr>
        <w:spacing w:before="9"/>
        <w:rPr>
          <w:rFonts w:ascii="Times New Roman" w:eastAsia="Times New Roman" w:hAnsi="Times New Roman" w:cs="Times New Roman"/>
          <w:b/>
          <w:bCs/>
          <w:sz w:val="23"/>
          <w:szCs w:val="23"/>
        </w:rPr>
      </w:pPr>
    </w:p>
    <w:p w:rsidR="00BC3E76" w:rsidRDefault="00C514EC" w:rsidP="00284E19">
      <w:pPr>
        <w:ind w:right="10"/>
        <w:jc w:val="center"/>
        <w:rPr>
          <w:rFonts w:ascii="Times New Roman" w:eastAsia="Times New Roman" w:hAnsi="Times New Roman" w:cs="Times New Roman"/>
          <w:sz w:val="18"/>
          <w:szCs w:val="18"/>
        </w:rPr>
      </w:pPr>
      <w:r>
        <w:rPr>
          <w:rFonts w:ascii="Times New Roman"/>
          <w:sz w:val="18"/>
        </w:rPr>
        <w:t xml:space="preserve">For </w:t>
      </w:r>
      <w:r>
        <w:rPr>
          <w:rFonts w:ascii="Times New Roman"/>
          <w:spacing w:val="-1"/>
          <w:sz w:val="18"/>
        </w:rPr>
        <w:t>more information:</w:t>
      </w:r>
      <w:r>
        <w:rPr>
          <w:rFonts w:ascii="Times New Roman"/>
          <w:sz w:val="18"/>
        </w:rPr>
        <w:t xml:space="preserve"> </w:t>
      </w:r>
      <w:r>
        <w:rPr>
          <w:rFonts w:ascii="Times New Roman"/>
          <w:spacing w:val="1"/>
          <w:sz w:val="18"/>
        </w:rPr>
        <w:t xml:space="preserve"> </w:t>
      </w:r>
      <w:r w:rsidR="007C74F2">
        <w:rPr>
          <w:rFonts w:ascii="Times New Roman"/>
          <w:spacing w:val="-1"/>
          <w:sz w:val="18"/>
        </w:rPr>
        <w:t>Becca Miller, rlmitche@purdue.edu</w:t>
      </w:r>
    </w:p>
    <w:p w:rsidR="00BC3E76" w:rsidRDefault="00BC3E76">
      <w:pPr>
        <w:spacing w:before="7"/>
        <w:rPr>
          <w:rFonts w:ascii="Times New Roman" w:eastAsia="Times New Roman" w:hAnsi="Times New Roman" w:cs="Times New Roman"/>
          <w:sz w:val="24"/>
          <w:szCs w:val="24"/>
        </w:rPr>
      </w:pPr>
    </w:p>
    <w:p w:rsidR="00BC3E76" w:rsidRDefault="00C514EC">
      <w:pPr>
        <w:ind w:left="2742" w:right="2741"/>
        <w:jc w:val="center"/>
        <w:rPr>
          <w:rFonts w:ascii="Times New Roman" w:eastAsia="Times New Roman" w:hAnsi="Times New Roman" w:cs="Times New Roman"/>
          <w:sz w:val="28"/>
          <w:szCs w:val="28"/>
        </w:rPr>
      </w:pPr>
      <w:r>
        <w:rPr>
          <w:rFonts w:ascii="Times New Roman"/>
          <w:b/>
          <w:i/>
          <w:spacing w:val="-1"/>
          <w:sz w:val="28"/>
        </w:rPr>
        <w:t>Abstract</w:t>
      </w:r>
    </w:p>
    <w:p w:rsidR="00BC3E76" w:rsidRDefault="00BC3E76">
      <w:pPr>
        <w:spacing w:before="3"/>
        <w:rPr>
          <w:rFonts w:ascii="Times New Roman" w:eastAsia="Times New Roman" w:hAnsi="Times New Roman" w:cs="Times New Roman"/>
          <w:b/>
          <w:bCs/>
          <w:i/>
          <w:sz w:val="23"/>
          <w:szCs w:val="23"/>
        </w:rPr>
      </w:pPr>
    </w:p>
    <w:p w:rsidR="007C74F2" w:rsidRPr="007C74F2" w:rsidRDefault="007C74F2" w:rsidP="007C74F2">
      <w:pPr>
        <w:pStyle w:val="BodyText"/>
        <w:ind w:firstLine="0"/>
        <w:rPr>
          <w:lang w:val="en-CA"/>
        </w:rPr>
      </w:pPr>
      <w:r w:rsidRPr="007C74F2">
        <w:rPr>
          <w:lang w:val="en-CA"/>
        </w:rPr>
        <w:t xml:space="preserve">Andrea </w:t>
      </w:r>
      <w:proofErr w:type="spellStart"/>
      <w:r w:rsidRPr="007C74F2">
        <w:rPr>
          <w:lang w:val="en-CA"/>
        </w:rPr>
        <w:t>Panzeter</w:t>
      </w:r>
      <w:proofErr w:type="spellEnd"/>
      <w:r w:rsidRPr="007C74F2">
        <w:rPr>
          <w:lang w:val="en-CA"/>
        </w:rPr>
        <w:t xml:space="preserve"> will discuss Canadian construction in the last years as related to planning and scheduling, resource planning and cost control, considering the impact of the changes in the international market conditions. Canada has geological and weather conditions that make it unique and challenging for the construction industry. She will present simple management initiatives that were implemented and supported companies in the pursuit to be better and beat the down trending market, changing the culture in project controls.</w:t>
      </w:r>
    </w:p>
    <w:p w:rsidR="00BC3E76" w:rsidRDefault="00BC3E76">
      <w:pPr>
        <w:rPr>
          <w:rFonts w:ascii="Times New Roman" w:eastAsia="Times New Roman" w:hAnsi="Times New Roman" w:cs="Times New Roman"/>
          <w:sz w:val="20"/>
          <w:szCs w:val="20"/>
        </w:rPr>
      </w:pPr>
    </w:p>
    <w:p w:rsidR="00BC3E76" w:rsidRDefault="00BC3E76">
      <w:pPr>
        <w:spacing w:before="3"/>
        <w:rPr>
          <w:rFonts w:ascii="Times New Roman" w:eastAsia="Times New Roman" w:hAnsi="Times New Roman" w:cs="Times New Roman"/>
          <w:sz w:val="10"/>
          <w:szCs w:val="10"/>
        </w:rPr>
      </w:pPr>
    </w:p>
    <w:p w:rsidR="00BC3E76" w:rsidRDefault="006E3A70">
      <w:pPr>
        <w:spacing w:line="20" w:lineRule="atLeast"/>
        <w:ind w:left="10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5988050" cy="7620"/>
                <wp:effectExtent l="6350" t="10160" r="6350" b="1270"/>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4" name="Group 7"/>
                        <wpg:cNvGrpSpPr>
                          <a:grpSpLocks/>
                        </wpg:cNvGrpSpPr>
                        <wpg:grpSpPr bwMode="auto">
                          <a:xfrm>
                            <a:off x="6" y="6"/>
                            <a:ext cx="9418" cy="2"/>
                            <a:chOff x="6" y="6"/>
                            <a:chExt cx="9418" cy="2"/>
                          </a:xfrm>
                        </wpg:grpSpPr>
                        <wps:wsp>
                          <wps:cNvPr id="5" name="Freeform 8"/>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4CA998" id="Group 6"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">
                <v:group id="Group 7" o:spid="_x0000_s1027" style="position:absolute;left:6;top:6;width:9418;height:2" coordorigin="6,6"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8" o:spid="_x0000_s1028" style="position:absolute;left:6;top: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HbsEA&#10;AADaAAAADwAAAGRycy9kb3ducmV2LnhtbESPX2vCMBTF3wW/Q7jC3jRVcEhnlCk49zSwFYpvl+au&#10;KWtuSpPV9tsvA8HHw/nz42z3g21ET52vHStYLhIQxKXTNVcKrvlpvgHhA7LGxjEpGMnDfjedbDHV&#10;7s4X6rNQiTjCPkUFJoQ2ldKXhiz6hWuJo/ftOoshyq6SusN7HLeNXCXJq7RYcyQYbOloqPzJfm3k&#10;nm5Fcqg+QmH6/MvZsj+PVir1Mhve30AEGsIz/Gh/agVr+L8Sb4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0B27BAAAA2gAAAA8AAAAAAAAAAAAAAAAAmAIAAGRycy9kb3du&#10;cmV2LnhtbFBLBQYAAAAABAAEAPUAAACGAwAAAAA=&#10;" path="m,l9417,e" filled="f" strokeweight=".58pt">
                    <v:path arrowok="t" o:connecttype="custom" o:connectlocs="0,0;9417,0" o:connectangles="0,0"/>
                  </v:shape>
                </v:group>
                <w10:anchorlock/>
              </v:group>
            </w:pict>
          </mc:Fallback>
        </mc:AlternateContent>
      </w:r>
    </w:p>
    <w:p w:rsidR="00D96E4A" w:rsidRDefault="006E3A70" w:rsidP="00D96E4A">
      <w:pPr>
        <w:pStyle w:val="BodyText"/>
        <w:spacing w:before="72"/>
        <w:ind w:left="90" w:right="2980"/>
        <w:rPr>
          <w:spacing w:val="-1"/>
        </w:rPr>
      </w:pPr>
      <w:r w:rsidRPr="006E3A70">
        <w:rPr>
          <w:noProof/>
        </w:rPr>
        <w:drawing>
          <wp:anchor distT="0" distB="0" distL="114300" distR="114300" simplePos="0" relativeHeight="251709440" behindDoc="1" locked="0" layoutInCell="1" allowOverlap="1" wp14:anchorId="66821E81" wp14:editId="28D9262A">
            <wp:simplePos x="0" y="0"/>
            <wp:positionH relativeFrom="column">
              <wp:posOffset>4721860</wp:posOffset>
            </wp:positionH>
            <wp:positionV relativeFrom="paragraph">
              <wp:posOffset>134620</wp:posOffset>
            </wp:positionV>
            <wp:extent cx="1581150" cy="1704975"/>
            <wp:effectExtent l="0" t="0" r="0" b="0"/>
            <wp:wrapTight wrapText="bothSides">
              <wp:wrapPolygon edited="0">
                <wp:start x="0" y="0"/>
                <wp:lineTo x="0" y="21479"/>
                <wp:lineTo x="21340" y="21479"/>
                <wp:lineTo x="21340"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581150" cy="1704975"/>
                    </a:xfrm>
                    <a:prstGeom prst="rect">
                      <a:avLst/>
                    </a:prstGeom>
                  </pic:spPr>
                </pic:pic>
              </a:graphicData>
            </a:graphic>
            <wp14:sizeRelH relativeFrom="margin">
              <wp14:pctWidth>0</wp14:pctWidth>
            </wp14:sizeRelH>
            <wp14:sizeRelV relativeFrom="margin">
              <wp14:pctHeight>0</wp14:pctHeight>
            </wp14:sizeRelV>
          </wp:anchor>
        </w:drawing>
      </w:r>
    </w:p>
    <w:p w:rsidR="006E3A70" w:rsidRPr="006E3A70" w:rsidRDefault="006E3A70" w:rsidP="006E3A70">
      <w:pPr>
        <w:pStyle w:val="BodyText"/>
        <w:ind w:firstLine="0"/>
        <w:rPr>
          <w:lang w:val="en-CA"/>
        </w:rPr>
      </w:pPr>
      <w:r w:rsidRPr="006E3A70">
        <w:rPr>
          <w:lang w:val="en-CA"/>
        </w:rPr>
        <w:t>Andrea is a Civil Engineer credited with assembling strong systems – project, team and operational.  Committed to growth, personally and professionally, a 30-year career includes a PhD in Civil Engineering - Construction Engineering and Management, and an Executive Master of Business Administration.</w:t>
      </w:r>
    </w:p>
    <w:p w:rsidR="006E3A70" w:rsidRPr="006E3A70" w:rsidRDefault="006E3A70" w:rsidP="006E3A70">
      <w:pPr>
        <w:pStyle w:val="BodyText"/>
        <w:rPr>
          <w:lang w:val="en-CA"/>
        </w:rPr>
      </w:pPr>
    </w:p>
    <w:p w:rsidR="006E3A70" w:rsidRPr="006E3A70" w:rsidRDefault="006E3A70" w:rsidP="006E3A70">
      <w:pPr>
        <w:pStyle w:val="BodyText"/>
        <w:ind w:firstLine="0"/>
        <w:rPr>
          <w:lang w:val="en-CA"/>
        </w:rPr>
      </w:pPr>
      <w:r w:rsidRPr="006E3A70">
        <w:rPr>
          <w:lang w:val="en-CA"/>
        </w:rPr>
        <w:t>Andrea graduated from Purdue University in 1993, and went back to Brazil to become a professor and consultant where she worked in many interesting and challenging projects, including roads and concrete bridges, industrial, commercial, residential, museum and high security fast track prisons.</w:t>
      </w:r>
    </w:p>
    <w:p w:rsidR="006E3A70" w:rsidRPr="006E3A70" w:rsidRDefault="006E3A70" w:rsidP="006E3A70">
      <w:pPr>
        <w:pStyle w:val="BodyText"/>
        <w:rPr>
          <w:lang w:val="en-CA"/>
        </w:rPr>
      </w:pPr>
    </w:p>
    <w:p w:rsidR="006E3A70" w:rsidRPr="006E3A70" w:rsidRDefault="006E3A70" w:rsidP="006E3A70">
      <w:pPr>
        <w:pStyle w:val="BodyText"/>
        <w:ind w:firstLine="0"/>
        <w:rPr>
          <w:lang w:val="en-CA"/>
        </w:rPr>
      </w:pPr>
      <w:r w:rsidRPr="006E3A70">
        <w:rPr>
          <w:lang w:val="en-CA"/>
        </w:rPr>
        <w:t>Her emphasis is on planning the work focusing on optimizing construction through process planning, improved site layout, ergonomics and resource rationalization. In 2007, after a successful career in Brazil she moved to Canada and started a new life there. She worked in a few different companies learning on how they operate and what the business culture is.</w:t>
      </w:r>
    </w:p>
    <w:p w:rsidR="006E3A70" w:rsidRPr="006E3A70" w:rsidRDefault="006E3A70" w:rsidP="006E3A70">
      <w:pPr>
        <w:pStyle w:val="BodyText"/>
        <w:rPr>
          <w:lang w:val="en-CA"/>
        </w:rPr>
      </w:pPr>
    </w:p>
    <w:p w:rsidR="00D96E4A" w:rsidRPr="006E3A70" w:rsidRDefault="006E3A70" w:rsidP="006E3A70">
      <w:pPr>
        <w:pStyle w:val="BodyText"/>
        <w:ind w:firstLine="0"/>
      </w:pPr>
      <w:r w:rsidRPr="006E3A70">
        <w:rPr>
          <w:lang w:val="en-CA"/>
        </w:rPr>
        <w:t xml:space="preserve">In these few years Andrea established a strong career developing processes and systems to improve resource planning which becomes a key ingredient for companies’ efficiency in a tight competitive market, where margins are reduced and costs need to be contained. </w:t>
      </w:r>
    </w:p>
    <w:sectPr w:rsidR="00D96E4A" w:rsidRPr="006E3A70" w:rsidSect="00DF46A7">
      <w:type w:val="continuous"/>
      <w:pgSz w:w="12240" w:h="15840"/>
      <w:pgMar w:top="520" w:right="1300" w:bottom="72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76"/>
    <w:rsid w:val="00216184"/>
    <w:rsid w:val="00284E19"/>
    <w:rsid w:val="00505146"/>
    <w:rsid w:val="0050659E"/>
    <w:rsid w:val="006E3A70"/>
    <w:rsid w:val="007C74F2"/>
    <w:rsid w:val="00846B30"/>
    <w:rsid w:val="00885395"/>
    <w:rsid w:val="008C331B"/>
    <w:rsid w:val="00A740C2"/>
    <w:rsid w:val="00AD6376"/>
    <w:rsid w:val="00BC3E76"/>
    <w:rsid w:val="00C514EC"/>
    <w:rsid w:val="00D96E4A"/>
    <w:rsid w:val="00DA3054"/>
    <w:rsid w:val="00DF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052]"/>
    </o:shapedefaults>
    <o:shapelayout v:ext="edit">
      <o:idmap v:ext="edit" data="1"/>
    </o:shapelayout>
  </w:shapeDefaults>
  <w:decimalSymbol w:val="."/>
  <w:listSeparator w:val=","/>
  <w15:docId w15:val="{940269DA-22AD-4342-BA8D-1F6DA2B5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06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39" w:firstLine="72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853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80620">
      <w:bodyDiv w:val="1"/>
      <w:marLeft w:val="0"/>
      <w:marRight w:val="0"/>
      <w:marTop w:val="0"/>
      <w:marBottom w:val="0"/>
      <w:divBdr>
        <w:top w:val="none" w:sz="0" w:space="0" w:color="auto"/>
        <w:left w:val="none" w:sz="0" w:space="0" w:color="auto"/>
        <w:bottom w:val="none" w:sz="0" w:space="0" w:color="auto"/>
        <w:right w:val="none" w:sz="0" w:space="0" w:color="auto"/>
      </w:divBdr>
    </w:div>
    <w:div w:id="1646815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C06D7E65</Template>
  <TotalTime>5</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 Jon S</dc:creator>
  <cp:lastModifiedBy>Andre, Carlee</cp:lastModifiedBy>
  <cp:revision>4</cp:revision>
  <dcterms:created xsi:type="dcterms:W3CDTF">2016-10-21T18:35:00Z</dcterms:created>
  <dcterms:modified xsi:type="dcterms:W3CDTF">2016-10-21T19:23:00Z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2016-02-23T00:00:00Z</vt:filetime>
  </property>
  <property fmtid="{D5CDD505-2E9C-101B-9397-08002B2CF9AE}" pid="3" name="LastSaved">
    <vt:filetime>2016-02-24T00:00:00Z</vt:filetime>
  </property>
</Properties>
</file>