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bookmarkStart w:id="0" w:name="_GoBack"/>
      <w:bookmarkEnd w:id="0"/>
      <w:r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951902"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1493520</wp:posOffset>
                </wp:positionH>
                <wp:positionV relativeFrom="paragraph">
                  <wp:posOffset>140970</wp:posOffset>
                </wp:positionV>
                <wp:extent cx="5116830" cy="1310640"/>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310640"/>
                        </a:xfrm>
                        <a:prstGeom prst="rect">
                          <a:avLst/>
                        </a:prstGeom>
                      </wps:spPr>
                      <wps:txbx>
                        <w:txbxContent>
                          <w:p w:rsidR="00624059" w:rsidRDefault="00624059" w:rsidP="00624059">
                            <w:pPr>
                              <w:spacing w:line="260" w:lineRule="exact"/>
                              <w:jc w:val="center"/>
                              <w:rPr>
                                <w:rFonts w:ascii="Times New Roman" w:hAnsi="Times New Roman"/>
                                <w:b/>
                                <w:sz w:val="28"/>
                              </w:rPr>
                            </w:pPr>
                          </w:p>
                          <w:p w:rsidR="00624059" w:rsidRDefault="00624059" w:rsidP="00624059">
                            <w:pPr>
                              <w:spacing w:line="260" w:lineRule="exact"/>
                              <w:jc w:val="center"/>
                              <w:rPr>
                                <w:rFonts w:ascii="Times New Roman" w:hAnsi="Times New Roman"/>
                                <w:b/>
                              </w:rPr>
                            </w:pPr>
                            <w:r>
                              <w:rPr>
                                <w:rFonts w:ascii="Times New Roman" w:hAnsi="Times New Roman"/>
                                <w:b/>
                                <w:sz w:val="28"/>
                              </w:rPr>
                              <w:t>Functional o</w:t>
                            </w:r>
                            <w:r w:rsidRPr="00421AE5">
                              <w:rPr>
                                <w:rFonts w:ascii="Times New Roman" w:hAnsi="Times New Roman"/>
                                <w:b/>
                                <w:sz w:val="28"/>
                              </w:rPr>
                              <w:t>xide nanostructured electronics</w:t>
                            </w:r>
                          </w:p>
                          <w:p w:rsidR="00624059" w:rsidRDefault="00624059" w:rsidP="00624059">
                            <w:pPr>
                              <w:spacing w:after="0" w:line="260" w:lineRule="exact"/>
                              <w:jc w:val="center"/>
                              <w:rPr>
                                <w:rFonts w:ascii="Times New Roman" w:hAnsi="Times New Roman"/>
                              </w:rPr>
                            </w:pPr>
                            <w:r w:rsidRPr="00624059">
                              <w:rPr>
                                <w:rFonts w:ascii="Times New Roman" w:hAnsi="Times New Roman"/>
                                <w:b/>
                                <w:sz w:val="24"/>
                                <w:szCs w:val="24"/>
                              </w:rPr>
                              <w:t>Professor Hidekazu Tanaka</w:t>
                            </w:r>
                          </w:p>
                          <w:p w:rsidR="00624059" w:rsidRDefault="00624059" w:rsidP="00624059">
                            <w:pPr>
                              <w:spacing w:after="0" w:line="260" w:lineRule="exact"/>
                              <w:jc w:val="center"/>
                              <w:rPr>
                                <w:rFonts w:ascii="Times New Roman" w:hAnsi="Times New Roman"/>
                              </w:rPr>
                            </w:pPr>
                          </w:p>
                          <w:p w:rsidR="00624059" w:rsidRPr="00E01D37" w:rsidRDefault="00624059" w:rsidP="00624059">
                            <w:pPr>
                              <w:spacing w:after="0" w:line="260" w:lineRule="exact"/>
                              <w:jc w:val="center"/>
                              <w:rPr>
                                <w:rFonts w:ascii="Times New Roman" w:hAnsi="Times New Roman"/>
                              </w:rPr>
                            </w:pPr>
                            <w:r w:rsidRPr="00E01D37">
                              <w:rPr>
                                <w:rFonts w:ascii="Times New Roman" w:hAnsi="Times New Roman"/>
                              </w:rPr>
                              <w:t>Nanoscience and Nanotechnology Center</w:t>
                            </w:r>
                          </w:p>
                          <w:p w:rsidR="00624059" w:rsidRPr="00E01D37" w:rsidRDefault="00624059" w:rsidP="00624059">
                            <w:pPr>
                              <w:spacing w:after="0" w:line="260" w:lineRule="exact"/>
                              <w:jc w:val="center"/>
                              <w:rPr>
                                <w:rFonts w:ascii="Times New Roman" w:hAnsi="Times New Roman"/>
                              </w:rPr>
                            </w:pPr>
                            <w:r w:rsidRPr="00E01D37">
                              <w:rPr>
                                <w:rFonts w:ascii="Times New Roman" w:hAnsi="Times New Roman"/>
                              </w:rPr>
                              <w:t>Institute of Scientific and Industrial Research (ISIR), Osaka University, Japan</w:t>
                            </w:r>
                          </w:p>
                          <w:p w:rsidR="00624059" w:rsidRDefault="00624059"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6pt;margin-top:11.1pt;width:402.9pt;height:10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" filled="f" stroked="f">
                <v:textbox>
                  <w:txbxContent>
                    <w:p w:rsidR="00624059" w:rsidRDefault="00624059" w:rsidP="00624059">
                      <w:pPr>
                        <w:spacing w:line="260" w:lineRule="exact"/>
                        <w:jc w:val="center"/>
                        <w:rPr>
                          <w:rFonts w:ascii="Times New Roman" w:hAnsi="Times New Roman"/>
                          <w:b/>
                          <w:sz w:val="28"/>
                        </w:rPr>
                      </w:pPr>
                    </w:p>
                    <w:p w:rsidR="00624059" w:rsidRDefault="00624059" w:rsidP="00624059">
                      <w:pPr>
                        <w:spacing w:line="260" w:lineRule="exact"/>
                        <w:jc w:val="center"/>
                        <w:rPr>
                          <w:rFonts w:ascii="Times New Roman" w:hAnsi="Times New Roman"/>
                          <w:b/>
                        </w:rPr>
                      </w:pPr>
                      <w:r>
                        <w:rPr>
                          <w:rFonts w:ascii="Times New Roman" w:hAnsi="Times New Roman"/>
                          <w:b/>
                          <w:sz w:val="28"/>
                        </w:rPr>
                        <w:t>Functional o</w:t>
                      </w:r>
                      <w:r w:rsidRPr="00421AE5">
                        <w:rPr>
                          <w:rFonts w:ascii="Times New Roman" w:hAnsi="Times New Roman"/>
                          <w:b/>
                          <w:sz w:val="28"/>
                        </w:rPr>
                        <w:t>xide nanostructured electronics</w:t>
                      </w:r>
                    </w:p>
                    <w:p w:rsidR="00624059" w:rsidRDefault="00624059" w:rsidP="00624059">
                      <w:pPr>
                        <w:spacing w:after="0" w:line="260" w:lineRule="exact"/>
                        <w:jc w:val="center"/>
                        <w:rPr>
                          <w:rFonts w:ascii="Times New Roman" w:hAnsi="Times New Roman"/>
                        </w:rPr>
                      </w:pPr>
                      <w:r w:rsidRPr="00624059">
                        <w:rPr>
                          <w:rFonts w:ascii="Times New Roman" w:hAnsi="Times New Roman"/>
                          <w:b/>
                          <w:sz w:val="24"/>
                          <w:szCs w:val="24"/>
                        </w:rPr>
                        <w:t>Professor Hidekazu Tanaka</w:t>
                      </w:r>
                    </w:p>
                    <w:p w:rsidR="00624059" w:rsidRDefault="00624059" w:rsidP="00624059">
                      <w:pPr>
                        <w:spacing w:after="0" w:line="260" w:lineRule="exact"/>
                        <w:jc w:val="center"/>
                        <w:rPr>
                          <w:rFonts w:ascii="Times New Roman" w:hAnsi="Times New Roman"/>
                        </w:rPr>
                      </w:pPr>
                    </w:p>
                    <w:p w:rsidR="00624059" w:rsidRPr="00E01D37" w:rsidRDefault="00624059" w:rsidP="00624059">
                      <w:pPr>
                        <w:spacing w:after="0" w:line="260" w:lineRule="exact"/>
                        <w:jc w:val="center"/>
                        <w:rPr>
                          <w:rFonts w:ascii="Times New Roman" w:hAnsi="Times New Roman"/>
                        </w:rPr>
                      </w:pPr>
                      <w:r w:rsidRPr="00E01D37">
                        <w:rPr>
                          <w:rFonts w:ascii="Times New Roman" w:hAnsi="Times New Roman"/>
                        </w:rPr>
                        <w:t>Nanoscience and Nanotechnology Center</w:t>
                      </w:r>
                    </w:p>
                    <w:p w:rsidR="00624059" w:rsidRPr="00E01D37" w:rsidRDefault="00624059" w:rsidP="00624059">
                      <w:pPr>
                        <w:spacing w:after="0" w:line="260" w:lineRule="exact"/>
                        <w:jc w:val="center"/>
                        <w:rPr>
                          <w:rFonts w:ascii="Times New Roman" w:hAnsi="Times New Roman"/>
                        </w:rPr>
                      </w:pPr>
                      <w:r w:rsidRPr="00E01D37">
                        <w:rPr>
                          <w:rFonts w:ascii="Times New Roman" w:hAnsi="Times New Roman"/>
                        </w:rPr>
                        <w:t>Institute of Scientific and Industrial Research (ISIR), Osaka University, Japan</w:t>
                      </w:r>
                    </w:p>
                    <w:p w:rsidR="00624059" w:rsidRDefault="00624059" w:rsidP="00671838">
                      <w:pPr>
                        <w:spacing w:after="0"/>
                        <w:jc w:val="center"/>
                        <w:rPr>
                          <w:b/>
                          <w:sz w:val="28"/>
                          <w:szCs w:val="28"/>
                        </w:rPr>
                      </w:pPr>
                    </w:p>
                  </w:txbxContent>
                </v:textbox>
              </v:rect>
            </w:pict>
          </mc:Fallback>
        </mc:AlternateContent>
      </w:r>
    </w:p>
    <w:p w:rsidR="00951902" w:rsidRDefault="00624059" w:rsidP="00951902">
      <w:pPr>
        <w:ind w:left="-1170"/>
        <w:rPr>
          <w:noProof/>
        </w:rPr>
      </w:pPr>
      <w:r w:rsidRPr="00421AE5">
        <w:rPr>
          <w:rFonts w:ascii="Times New Roman" w:hAnsi="Times New Roman"/>
          <w:b/>
          <w:noProof/>
          <w:sz w:val="28"/>
        </w:rPr>
        <w:drawing>
          <wp:anchor distT="0" distB="0" distL="114300" distR="114300" simplePos="0" relativeHeight="251670528" behindDoc="0" locked="0" layoutInCell="1" allowOverlap="1" wp14:anchorId="6518723F" wp14:editId="75E3CF19">
            <wp:simplePos x="0" y="0"/>
            <wp:positionH relativeFrom="margin">
              <wp:posOffset>-556895</wp:posOffset>
            </wp:positionH>
            <wp:positionV relativeFrom="paragraph">
              <wp:posOffset>289560</wp:posOffset>
            </wp:positionV>
            <wp:extent cx="1607820" cy="2197100"/>
            <wp:effectExtent l="0" t="0" r="0" b="0"/>
            <wp:wrapSquare wrapText="bothSides"/>
            <wp:docPr id="2" name="図 2" descr="C:\Users\Hide\Desktop\Seminor\Hidekau Tanaka-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de\Desktop\Seminor\Hidekau Tanaka-Photo.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820" cy="219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432" w:rsidRDefault="00624059" w:rsidP="00951902">
      <w:pPr>
        <w:ind w:left="-900" w:hanging="90"/>
      </w:pP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-678180</wp:posOffset>
                </wp:positionH>
                <wp:positionV relativeFrom="paragraph">
                  <wp:posOffset>4660265</wp:posOffset>
                </wp:positionV>
                <wp:extent cx="1914525" cy="294132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941320"/>
                        </a:xfrm>
                        <a:prstGeom prst="rect">
                          <a:avLst/>
                        </a:prstGeom>
                      </wps:spPr>
                      <wps:txbx>
                        <w:txbxContent>
                          <w:p w:rsidR="00624059" w:rsidRDefault="00624059" w:rsidP="00624059">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January 27, 2017</w:t>
                            </w:r>
                          </w:p>
                          <w:p w:rsidR="00624059" w:rsidRDefault="00624059"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624059" w:rsidRDefault="00624059"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81EA43" id="_x0000_t202" coordsize="21600,21600" o:spt="202" path="m,l,21600r21600,l21600,xe">
                <v:stroke joinstyle="miter"/>
                <v:path gradientshapeok="t" o:connecttype="rect"/>
              </v:shapetype>
              <v:shape id="Title 1" o:spid="_x0000_s1027" type="#_x0000_t202" style="position:absolute;left:0;text-align:left;margin-left:-53.4pt;margin-top:366.95pt;width:150.75pt;height:2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" filled="f" stroked="f">
                <v:path arrowok="t"/>
                <v:textbox>
                  <w:txbxContent>
                    <w:p w:rsidR="00624059" w:rsidRDefault="00624059" w:rsidP="00624059">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January 27, 2017</w:t>
                      </w:r>
                    </w:p>
                    <w:p w:rsidR="00624059" w:rsidRDefault="00624059"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624059" w:rsidRDefault="00624059"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-792480</wp:posOffset>
                </wp:positionH>
                <wp:positionV relativeFrom="paragraph">
                  <wp:posOffset>2724785</wp:posOffset>
                </wp:positionV>
                <wp:extent cx="2115185" cy="2179320"/>
                <wp:effectExtent l="0" t="0" r="0" b="0"/>
                <wp:wrapNone/>
                <wp:docPr id="17" name="Rectangle 16"/>
                <wp:cNvGraphicFramePr/>
                <a:graphic xmlns:a="http://schemas.openxmlformats.org/drawingml/2006/main">
                  <a:graphicData uri="http://schemas.microsoft.com/office/word/2010/wordprocessingShape">
                    <wps:wsp>
                      <wps:cNvSpPr/>
                      <wps:spPr>
                        <a:xfrm>
                          <a:off x="0" y="0"/>
                          <a:ext cx="2115185" cy="2179320"/>
                        </a:xfrm>
                        <a:prstGeom prst="rect">
                          <a:avLst/>
                        </a:prstGeom>
                      </wps:spPr>
                      <wps:txbx>
                        <w:txbxContent>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V relativeFrom="margin">
                  <wp14:pctHeight>0</wp14:pctHeight>
                </wp14:sizeRelV>
              </wp:anchor>
            </w:drawing>
          </mc:Choice>
          <mc:Fallback>
            <w:pict>
              <v:rect w14:anchorId="4943F08A" id="Rectangle 16" o:spid="_x0000_s1028" style="position:absolute;left:0;text-align:left;margin-left:-62.4pt;margin-top:214.55pt;width:166.55pt;height:171.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" filled="f" stroked="f">
                <v:textbox>
                  <w:txbxContent>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24059" w:rsidRDefault="0062405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24059" w:rsidRDefault="0062405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-693420</wp:posOffset>
                </wp:positionH>
                <wp:positionV relativeFrom="paragraph">
                  <wp:posOffset>2419985</wp:posOffset>
                </wp:positionV>
                <wp:extent cx="1914525" cy="5827395"/>
                <wp:effectExtent l="0" t="0" r="28575" b="20955"/>
                <wp:wrapNone/>
                <wp:docPr id="15" name="Rectangle 14"/>
                <wp:cNvGraphicFramePr/>
                <a:graphic xmlns:a="http://schemas.openxmlformats.org/drawingml/2006/main">
                  <a:graphicData uri="http://schemas.microsoft.com/office/word/2010/wordprocessingShape">
                    <wps:wsp>
                      <wps:cNvSpPr/>
                      <wps:spPr>
                        <a:xfrm>
                          <a:off x="0" y="0"/>
                          <a:ext cx="1914525" cy="582739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624059" w:rsidRDefault="00624059"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4.6pt;margin-top:190.55pt;width:150.75pt;height:4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624059" w:rsidRDefault="00624059" w:rsidP="00374683"/>
                  </w:txbxContent>
                </v:textbox>
              </v:rect>
            </w:pict>
          </mc:Fallback>
        </mc:AlternateContent>
      </w: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1318260</wp:posOffset>
                </wp:positionH>
                <wp:positionV relativeFrom="paragraph">
                  <wp:posOffset>850265</wp:posOffset>
                </wp:positionV>
                <wp:extent cx="5390515" cy="7482840"/>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482840"/>
                        </a:xfrm>
                        <a:prstGeom prst="rect">
                          <a:avLst/>
                        </a:prstGeom>
                        <a:noFill/>
                      </wps:spPr>
                      <wps:txbx>
                        <w:txbxContent>
                          <w:p w:rsidR="00624059" w:rsidRPr="00624059" w:rsidRDefault="00624059" w:rsidP="00624059">
                            <w:pPr>
                              <w:shd w:val="clear" w:color="auto" w:fill="FFFFFF"/>
                              <w:spacing w:after="0" w:line="240" w:lineRule="auto"/>
                              <w:jc w:val="both"/>
                              <w:rPr>
                                <w:rStyle w:val="Strong"/>
                                <w:rFonts w:ascii="Calibri" w:hAnsi="Calibri" w:cs="Calibri"/>
                                <w:color w:val="000000"/>
                                <w:sz w:val="21"/>
                                <w:szCs w:val="21"/>
                                <w:shd w:val="clear" w:color="auto" w:fill="FFFFFF"/>
                              </w:rPr>
                            </w:pPr>
                            <w:r w:rsidRPr="00624059">
                              <w:rPr>
                                <w:rStyle w:val="Strong"/>
                                <w:rFonts w:ascii="Calibri" w:hAnsi="Calibri" w:cs="Calibri"/>
                                <w:color w:val="000000"/>
                                <w:sz w:val="21"/>
                                <w:szCs w:val="21"/>
                                <w:shd w:val="clear" w:color="auto" w:fill="FFFFFF"/>
                              </w:rPr>
                              <w:t>Abstract</w:t>
                            </w:r>
                          </w:p>
                          <w:p w:rsidR="00624059" w:rsidRPr="00624059" w:rsidRDefault="00624059" w:rsidP="00624059">
                            <w:pPr>
                              <w:spacing w:line="300" w:lineRule="exact"/>
                              <w:ind w:firstLine="840"/>
                              <w:jc w:val="both"/>
                              <w:rPr>
                                <w:rFonts w:ascii="Times New Roman" w:hAnsi="Times New Roman"/>
                                <w:sz w:val="21"/>
                                <w:szCs w:val="21"/>
                              </w:rPr>
                            </w:pPr>
                            <w:r w:rsidRPr="00624059">
                              <w:rPr>
                                <w:rFonts w:ascii="Times New Roman" w:hAnsi="Times New Roman"/>
                                <w:sz w:val="21"/>
                                <w:szCs w:val="21"/>
                              </w:rPr>
                              <w:t>Transition metal oxides exhibit a rich variety of attractive properties such as a metal-insulator transition (MIT), colossal magnetoresistance, and High T</w:t>
                            </w:r>
                            <w:r w:rsidRPr="00624059">
                              <w:rPr>
                                <w:rFonts w:ascii="Times New Roman" w:hAnsi="Times New Roman"/>
                                <w:sz w:val="21"/>
                                <w:szCs w:val="21"/>
                                <w:vertAlign w:val="subscript"/>
                              </w:rPr>
                              <w:t>C</w:t>
                            </w:r>
                            <w:r w:rsidRPr="00624059">
                              <w:rPr>
                                <w:rFonts w:ascii="Times New Roman" w:hAnsi="Times New Roman"/>
                                <w:sz w:val="21"/>
                                <w:szCs w:val="21"/>
                              </w:rPr>
                              <w:t xml:space="preserve"> ferromagnetism due to their strongly correlated electrons. VO</w:t>
                            </w:r>
                            <w:r w:rsidRPr="00624059">
                              <w:rPr>
                                <w:rFonts w:ascii="Times New Roman" w:hAnsi="Times New Roman"/>
                                <w:sz w:val="21"/>
                                <w:szCs w:val="21"/>
                                <w:vertAlign w:val="subscript"/>
                              </w:rPr>
                              <w:t>2</w:t>
                            </w:r>
                            <w:r w:rsidRPr="00624059">
                              <w:rPr>
                                <w:rFonts w:ascii="Times New Roman" w:hAnsi="Times New Roman"/>
                                <w:sz w:val="21"/>
                                <w:szCs w:val="21"/>
                              </w:rPr>
                              <w:t xml:space="preserve"> shows orders-of-magnitude changes in resistivity at around 340 K owing to MIT, which is applicable for multifunctional switching device at room temperature. I will introduce to control their MIT in </w:t>
                            </w:r>
                            <w:proofErr w:type="gramStart"/>
                            <w:r w:rsidRPr="00624059">
                              <w:rPr>
                                <w:rFonts w:ascii="Times New Roman" w:hAnsi="Times New Roman"/>
                                <w:sz w:val="21"/>
                                <w:szCs w:val="21"/>
                              </w:rPr>
                              <w:t>three dimensional</w:t>
                            </w:r>
                            <w:proofErr w:type="gramEnd"/>
                            <w:r w:rsidRPr="00624059">
                              <w:rPr>
                                <w:rFonts w:ascii="Times New Roman" w:hAnsi="Times New Roman"/>
                                <w:sz w:val="21"/>
                                <w:szCs w:val="21"/>
                              </w:rPr>
                              <w:t xml:space="preserve"> nanostructures toward functional oxide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-electronics. In VO</w:t>
                            </w:r>
                            <w:r w:rsidRPr="00624059">
                              <w:rPr>
                                <w:rFonts w:ascii="Times New Roman" w:hAnsi="Times New Roman"/>
                                <w:sz w:val="21"/>
                                <w:szCs w:val="21"/>
                                <w:vertAlign w:val="subscript"/>
                              </w:rPr>
                              <w:t>2</w:t>
                            </w:r>
                            <w:r w:rsidRPr="00624059">
                              <w:rPr>
                                <w:rFonts w:ascii="Times New Roman" w:hAnsi="Times New Roman"/>
                                <w:sz w:val="21"/>
                                <w:szCs w:val="21"/>
                              </w:rPr>
                              <w:t xml:space="preserve"> system, epitaxial VO</w:t>
                            </w:r>
                            <w:r w:rsidRPr="00624059">
                              <w:rPr>
                                <w:rFonts w:ascii="Times New Roman" w:hAnsi="Times New Roman"/>
                                <w:sz w:val="21"/>
                                <w:szCs w:val="21"/>
                                <w:vertAlign w:val="subscript"/>
                              </w:rPr>
                              <w:t>2</w:t>
                            </w:r>
                            <w:r w:rsidRPr="00624059">
                              <w:rPr>
                                <w:rFonts w:ascii="Times New Roman" w:hAnsi="Times New Roman"/>
                                <w:sz w:val="21"/>
                                <w:szCs w:val="21"/>
                              </w:rPr>
                              <w:t xml:space="preserve"> nanowire and their Filed Effect Transistor (FET) structure </w:t>
                            </w:r>
                            <w:proofErr w:type="gramStart"/>
                            <w:r w:rsidRPr="00624059">
                              <w:rPr>
                                <w:rFonts w:ascii="Times New Roman" w:hAnsi="Times New Roman"/>
                                <w:sz w:val="21"/>
                                <w:szCs w:val="21"/>
                              </w:rPr>
                              <w:t>were constructed</w:t>
                            </w:r>
                            <w:proofErr w:type="gramEnd"/>
                            <w:r w:rsidRPr="00624059">
                              <w:rPr>
                                <w:rFonts w:ascii="Times New Roman" w:hAnsi="Times New Roman"/>
                                <w:sz w:val="21"/>
                                <w:szCs w:val="21"/>
                              </w:rPr>
                              <w:t xml:space="preserve"> by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-imprint lithography technique down to several ten nm scale, and it showed very sharp temperature and current induced insulator to metal transition in nanowire.  A network resistor simulation revealed that trapping of 50 nm scale metallic domains within nanowire is essential for the mechanism of this enhancement. The enhancement of conductance modulation efficiency </w:t>
                            </w:r>
                            <w:proofErr w:type="gramStart"/>
                            <w:r w:rsidRPr="00624059">
                              <w:rPr>
                                <w:rFonts w:ascii="Times New Roman" w:hAnsi="Times New Roman"/>
                                <w:sz w:val="21"/>
                                <w:szCs w:val="21"/>
                              </w:rPr>
                              <w:t>was also observed</w:t>
                            </w:r>
                            <w:proofErr w:type="gramEnd"/>
                            <w:r w:rsidRPr="00624059">
                              <w:rPr>
                                <w:rFonts w:ascii="Times New Roman" w:hAnsi="Times New Roman"/>
                                <w:sz w:val="21"/>
                                <w:szCs w:val="21"/>
                              </w:rPr>
                              <w:t xml:space="preserve"> in nanowire FET composed of VO</w:t>
                            </w:r>
                            <w:r w:rsidRPr="00624059">
                              <w:rPr>
                                <w:rFonts w:ascii="Times New Roman" w:hAnsi="Times New Roman"/>
                                <w:sz w:val="21"/>
                                <w:szCs w:val="21"/>
                                <w:vertAlign w:val="subscript"/>
                              </w:rPr>
                              <w:t xml:space="preserve">2 </w:t>
                            </w:r>
                            <w:r w:rsidRPr="00624059">
                              <w:rPr>
                                <w:rFonts w:ascii="Times New Roman" w:hAnsi="Times New Roman"/>
                                <w:sz w:val="21"/>
                                <w:szCs w:val="21"/>
                              </w:rPr>
                              <w:t xml:space="preserve">and hybrid dielectric gate. </w:t>
                            </w:r>
                          </w:p>
                          <w:p w:rsidR="00624059" w:rsidRPr="00624059" w:rsidRDefault="00624059" w:rsidP="00624059">
                            <w:pPr>
                              <w:spacing w:line="300" w:lineRule="exact"/>
                              <w:jc w:val="both"/>
                              <w:rPr>
                                <w:rFonts w:ascii="Times New Roman" w:hAnsi="Times New Roman"/>
                                <w:sz w:val="21"/>
                                <w:szCs w:val="21"/>
                              </w:rPr>
                            </w:pPr>
                            <w:r w:rsidRPr="00624059">
                              <w:rPr>
                                <w:rFonts w:ascii="Times New Roman" w:hAnsi="Times New Roman"/>
                                <w:sz w:val="21"/>
                                <w:szCs w:val="21"/>
                              </w:rPr>
                              <w:tab/>
                              <w:t>As further development, the ultra-small oxide nanostructures of planer type VO</w:t>
                            </w:r>
                            <w:r w:rsidRPr="00624059">
                              <w:rPr>
                                <w:rFonts w:ascii="Times New Roman" w:hAnsi="Times New Roman"/>
                                <w:sz w:val="21"/>
                                <w:szCs w:val="21"/>
                                <w:vertAlign w:val="subscript"/>
                              </w:rPr>
                              <w:t>2</w:t>
                            </w:r>
                            <w:r w:rsidRPr="00624059">
                              <w:rPr>
                                <w:rFonts w:ascii="Times New Roman" w:hAnsi="Times New Roman"/>
                                <w:sz w:val="21"/>
                                <w:szCs w:val="21"/>
                              </w:rPr>
                              <w:t xml:space="preserve"> FET, and </w:t>
                            </w:r>
                            <w:proofErr w:type="spellStart"/>
                            <w:r w:rsidRPr="00624059">
                              <w:rPr>
                                <w:rFonts w:ascii="Times New Roman" w:hAnsi="Times New Roman"/>
                                <w:sz w:val="21"/>
                                <w:szCs w:val="21"/>
                              </w:rPr>
                              <w:t>magnetoresistive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La,Pr,Ca</w:t>
                            </w:r>
                            <w:proofErr w:type="spellEnd"/>
                            <w:r w:rsidRPr="00624059">
                              <w:rPr>
                                <w:rFonts w:ascii="Times New Roman" w:hAnsi="Times New Roman"/>
                                <w:sz w:val="21"/>
                                <w:szCs w:val="21"/>
                              </w:rPr>
                              <w:t>)MnO</w:t>
                            </w:r>
                            <w:r w:rsidRPr="00624059">
                              <w:rPr>
                                <w:rFonts w:ascii="Times New Roman" w:hAnsi="Times New Roman"/>
                                <w:sz w:val="21"/>
                                <w:szCs w:val="21"/>
                                <w:vertAlign w:val="subscript"/>
                              </w:rPr>
                              <w:t xml:space="preserve">3 </w:t>
                            </w:r>
                            <w:proofErr w:type="spellStart"/>
                            <w:r w:rsidRPr="00624059">
                              <w:rPr>
                                <w:rFonts w:ascii="Times New Roman" w:hAnsi="Times New Roman"/>
                                <w:sz w:val="21"/>
                                <w:szCs w:val="21"/>
                              </w:rPr>
                              <w:t>nanowall</w:t>
                            </w:r>
                            <w:proofErr w:type="spellEnd"/>
                            <w:r w:rsidRPr="00624059">
                              <w:rPr>
                                <w:rFonts w:ascii="Times New Roman" w:hAnsi="Times New Roman"/>
                                <w:sz w:val="21"/>
                                <w:szCs w:val="21"/>
                              </w:rPr>
                              <w:t xml:space="preserve"> wire, optoelectronic </w:t>
                            </w:r>
                            <w:proofErr w:type="spellStart"/>
                            <w:r w:rsidRPr="00624059">
                              <w:rPr>
                                <w:rFonts w:ascii="Times New Roman" w:hAnsi="Times New Roman"/>
                                <w:sz w:val="21"/>
                                <w:szCs w:val="21"/>
                              </w:rPr>
                              <w:t>ZnO</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nanobox</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semiconductive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ferrimagnetic</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Fe,Zn</w:t>
                            </w:r>
                            <w:proofErr w:type="spellEnd"/>
                            <w:r w:rsidRPr="00624059">
                              <w:rPr>
                                <w:rFonts w:ascii="Times New Roman" w:hAnsi="Times New Roman"/>
                                <w:sz w:val="21"/>
                                <w:szCs w:val="21"/>
                              </w:rPr>
                              <w:t>)</w:t>
                            </w:r>
                            <w:r w:rsidRPr="00624059">
                              <w:rPr>
                                <w:rFonts w:ascii="Times New Roman" w:hAnsi="Times New Roman"/>
                                <w:sz w:val="21"/>
                                <w:szCs w:val="21"/>
                                <w:vertAlign w:val="subscript"/>
                              </w:rPr>
                              <w:t>3</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xml:space="preserve"> </w:t>
                            </w:r>
                            <w:proofErr w:type="spellStart"/>
                            <w:r w:rsidRPr="00624059">
                              <w:rPr>
                                <w:rFonts w:ascii="Times New Roman" w:hAnsi="Times New Roman"/>
                                <w:sz w:val="21"/>
                                <w:szCs w:val="21"/>
                              </w:rPr>
                              <w:t>nanowall</w:t>
                            </w:r>
                            <w:proofErr w:type="spellEnd"/>
                            <w:r w:rsidRPr="00624059">
                              <w:rPr>
                                <w:rFonts w:ascii="Times New Roman" w:hAnsi="Times New Roman"/>
                                <w:sz w:val="21"/>
                                <w:szCs w:val="21"/>
                              </w:rPr>
                              <w:t xml:space="preserve"> wire constructed by 3D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-template Pulsed Laser Deposition technique will also be presented for nanostructured oxide </w:t>
                            </w:r>
                            <w:proofErr w:type="spellStart"/>
                            <w:r w:rsidRPr="00624059">
                              <w:rPr>
                                <w:rFonts w:ascii="Times New Roman" w:hAnsi="Times New Roman"/>
                                <w:sz w:val="21"/>
                                <w:szCs w:val="21"/>
                              </w:rPr>
                              <w:t>spintronics</w:t>
                            </w:r>
                            <w:proofErr w:type="spellEnd"/>
                            <w:r w:rsidRPr="00624059">
                              <w:rPr>
                                <w:rFonts w:ascii="Times New Roman" w:hAnsi="Times New Roman"/>
                                <w:sz w:val="21"/>
                                <w:szCs w:val="21"/>
                              </w:rPr>
                              <w:t xml:space="preserve"> and </w:t>
                            </w:r>
                            <w:proofErr w:type="spellStart"/>
                            <w:r w:rsidRPr="00624059">
                              <w:rPr>
                                <w:rFonts w:ascii="Times New Roman" w:hAnsi="Times New Roman"/>
                                <w:sz w:val="21"/>
                                <w:szCs w:val="21"/>
                              </w:rPr>
                              <w:t>iontronics</w:t>
                            </w:r>
                            <w:proofErr w:type="spellEnd"/>
                            <w:r w:rsidRPr="00624059">
                              <w:rPr>
                                <w:rFonts w:ascii="Times New Roman" w:hAnsi="Times New Roman"/>
                                <w:sz w:val="21"/>
                                <w:szCs w:val="21"/>
                              </w:rPr>
                              <w:t xml:space="preserve"> application.  This talk will discuss the challenges on how to design highly sensitive oxide nanomaterials for external stimuli and the miniaturization limit of their functionalities, taking advantage of artificially confined </w:t>
                            </w:r>
                            <w:proofErr w:type="spellStart"/>
                            <w:r w:rsidRPr="00624059">
                              <w:rPr>
                                <w:rFonts w:ascii="Times New Roman" w:hAnsi="Times New Roman"/>
                                <w:sz w:val="21"/>
                                <w:szCs w:val="21"/>
                              </w:rPr>
                              <w:t>nanospace</w:t>
                            </w:r>
                            <w:proofErr w:type="spellEnd"/>
                            <w:r w:rsidRPr="00624059">
                              <w:rPr>
                                <w:rFonts w:ascii="Times New Roman" w:hAnsi="Times New Roman"/>
                                <w:sz w:val="21"/>
                                <w:szCs w:val="21"/>
                              </w:rPr>
                              <w:t xml:space="preserve"> toward high performance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-electronics devices. </w:t>
                            </w: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1"/>
                                <w:szCs w:val="21"/>
                              </w:rPr>
                            </w:pPr>
                            <w:r w:rsidRPr="00624059">
                              <w:rPr>
                                <w:rFonts w:ascii="Calibri" w:eastAsia="Times New Roman" w:hAnsi="Calibri" w:cs="Calibri"/>
                                <w:b/>
                                <w:bCs/>
                                <w:color w:val="000000"/>
                                <w:sz w:val="21"/>
                                <w:szCs w:val="21"/>
                              </w:rPr>
                              <w:t>Biography</w:t>
                            </w:r>
                          </w:p>
                          <w:p w:rsidR="00624059" w:rsidRPr="00624059" w:rsidRDefault="00624059" w:rsidP="00624059">
                            <w:pPr>
                              <w:spacing w:line="300" w:lineRule="exact"/>
                              <w:jc w:val="both"/>
                              <w:rPr>
                                <w:rFonts w:ascii="Times New Roman" w:hAnsi="Times New Roman"/>
                                <w:sz w:val="21"/>
                                <w:szCs w:val="21"/>
                              </w:rPr>
                            </w:pPr>
                            <w:r w:rsidRPr="00624059">
                              <w:rPr>
                                <w:rFonts w:ascii="Calibri" w:eastAsia="Times New Roman" w:hAnsi="Calibri" w:cs="Calibri"/>
                                <w:b/>
                                <w:bCs/>
                                <w:color w:val="000000"/>
                                <w:sz w:val="21"/>
                                <w:szCs w:val="21"/>
                              </w:rPr>
                              <w:tab/>
                            </w:r>
                            <w:r w:rsidRPr="00624059">
                              <w:rPr>
                                <w:rFonts w:ascii="Times New Roman" w:hAnsi="Times New Roman"/>
                                <w:sz w:val="21"/>
                                <w:szCs w:val="21"/>
                              </w:rPr>
                              <w:t xml:space="preserve">Dr. Hidekazu Tanaka received his doctorate from Department of Materials Engineering Science, Graduate School of Engineering Science, </w:t>
                            </w:r>
                            <w:proofErr w:type="gramStart"/>
                            <w:r w:rsidRPr="00624059">
                              <w:rPr>
                                <w:rFonts w:ascii="Times New Roman" w:hAnsi="Times New Roman"/>
                                <w:sz w:val="21"/>
                                <w:szCs w:val="21"/>
                              </w:rPr>
                              <w:t>Osaka</w:t>
                            </w:r>
                            <w:proofErr w:type="gramEnd"/>
                            <w:r w:rsidRPr="00624059">
                              <w:rPr>
                                <w:rFonts w:ascii="Times New Roman" w:hAnsi="Times New Roman"/>
                                <w:sz w:val="21"/>
                                <w:szCs w:val="21"/>
                              </w:rPr>
                              <w:t xml:space="preserve"> University in 1998 studying the ferroelectric, ferromagnetic artificial </w:t>
                            </w:r>
                            <w:proofErr w:type="spellStart"/>
                            <w:r w:rsidRPr="00624059">
                              <w:rPr>
                                <w:rFonts w:ascii="Times New Roman" w:hAnsi="Times New Roman"/>
                                <w:sz w:val="21"/>
                                <w:szCs w:val="21"/>
                              </w:rPr>
                              <w:t>superlattice</w:t>
                            </w:r>
                            <w:proofErr w:type="spellEnd"/>
                            <w:r w:rsidRPr="00624059">
                              <w:rPr>
                                <w:rFonts w:ascii="Times New Roman" w:hAnsi="Times New Roman"/>
                                <w:sz w:val="21"/>
                                <w:szCs w:val="21"/>
                              </w:rPr>
                              <w:t xml:space="preserve"> prepared by Laser-MBE. He was an assistant professor in 1997, an associate professor in 2003 in the Institute of Scientific and Industrial Research, Osaka University. During </w:t>
                            </w:r>
                            <w:r w:rsidRPr="00624059">
                              <w:rPr>
                                <w:rFonts w:ascii="Times New Roman" w:hAnsi="Times New Roman" w:hint="eastAsia"/>
                                <w:sz w:val="21"/>
                                <w:szCs w:val="21"/>
                              </w:rPr>
                              <w:t>2001-2004</w:t>
                            </w:r>
                            <w:r w:rsidRPr="00624059">
                              <w:rPr>
                                <w:rFonts w:ascii="Times New Roman" w:hAnsi="Times New Roman"/>
                                <w:sz w:val="21"/>
                                <w:szCs w:val="21"/>
                              </w:rPr>
                              <w:t>, he also joined to Japan Science and Technology Agency (JST)</w:t>
                            </w:r>
                            <w:r w:rsidRPr="00624059">
                              <w:rPr>
                                <w:rFonts w:ascii="Times New Roman" w:hAnsi="Times New Roman" w:hint="eastAsia"/>
                                <w:sz w:val="21"/>
                                <w:szCs w:val="21"/>
                              </w:rPr>
                              <w:t xml:space="preserve">. </w:t>
                            </w:r>
                            <w:r w:rsidRPr="00624059">
                              <w:rPr>
                                <w:rFonts w:ascii="Times New Roman" w:hAnsi="Times New Roman"/>
                                <w:sz w:val="21"/>
                                <w:szCs w:val="21"/>
                              </w:rPr>
                              <w:t>He awarded Young Scientist Award (The Japan Institute of Metals) in 1993, Young Scientist Award (Japan Material Research Society) in 2000, Young Scientist Award for the Presentation of an Excellent Paper (The Japan Society of Applied Physics) in 2001, Excellent Scientist Award (Magnetics Society of Japan) in 2005.</w:t>
                            </w:r>
                            <w:r w:rsidRPr="00624059">
                              <w:rPr>
                                <w:rFonts w:ascii="Times New Roman" w:hAnsi="Times New Roman" w:hint="eastAsia"/>
                                <w:b/>
                                <w:sz w:val="21"/>
                                <w:szCs w:val="21"/>
                              </w:rPr>
                              <w:t xml:space="preserve"> </w:t>
                            </w:r>
                            <w:r w:rsidRPr="00624059">
                              <w:rPr>
                                <w:rFonts w:ascii="Times New Roman" w:hAnsi="Times New Roman"/>
                                <w:sz w:val="21"/>
                                <w:szCs w:val="21"/>
                              </w:rPr>
                              <w:t xml:space="preserve">Since 2008, he is a Professor, in Nanoscience and Nanotechnology Center, The Institute of Scientific and Industrial Research, Osaka University. His research topics is construction of novel functional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-materials and devices based on </w:t>
                            </w:r>
                            <w:proofErr w:type="spellStart"/>
                            <w:r w:rsidRPr="00624059">
                              <w:rPr>
                                <w:rFonts w:ascii="Times New Roman" w:hAnsi="Times New Roman"/>
                                <w:sz w:val="21"/>
                                <w:szCs w:val="21"/>
                              </w:rPr>
                              <w:t>heterostructures</w:t>
                            </w:r>
                            <w:proofErr w:type="spellEnd"/>
                            <w:r w:rsidRPr="00624059">
                              <w:rPr>
                                <w:rFonts w:ascii="Times New Roman" w:hAnsi="Times New Roman"/>
                                <w:sz w:val="21"/>
                                <w:szCs w:val="21"/>
                              </w:rPr>
                              <w:t xml:space="preserve"> and nanostructures prepared by epitaxial thin film growth and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 lithographic techniques in the field of functional oxides including ferromagnetic Fe</w:t>
                            </w:r>
                            <w:r w:rsidRPr="00624059">
                              <w:rPr>
                                <w:rFonts w:ascii="Times New Roman" w:hAnsi="Times New Roman"/>
                                <w:sz w:val="21"/>
                                <w:szCs w:val="21"/>
                                <w:vertAlign w:val="subscript"/>
                              </w:rPr>
                              <w:t>3</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ferroelectric BiFeO</w:t>
                            </w:r>
                            <w:r w:rsidRPr="00624059">
                              <w:rPr>
                                <w:rFonts w:ascii="Times New Roman" w:hAnsi="Times New Roman"/>
                                <w:sz w:val="21"/>
                                <w:szCs w:val="21"/>
                                <w:vertAlign w:val="subscript"/>
                              </w:rPr>
                              <w:t>3</w:t>
                            </w:r>
                            <w:r w:rsidRPr="00624059">
                              <w:rPr>
                                <w:rFonts w:ascii="Times New Roman" w:hAnsi="Times New Roman"/>
                                <w:sz w:val="21"/>
                                <w:szCs w:val="21"/>
                              </w:rPr>
                              <w:t>, metal-insulator transition VO</w:t>
                            </w:r>
                            <w:r w:rsidRPr="00624059">
                              <w:rPr>
                                <w:rFonts w:ascii="Times New Roman" w:hAnsi="Times New Roman"/>
                                <w:sz w:val="21"/>
                                <w:szCs w:val="21"/>
                                <w:vertAlign w:val="subscript"/>
                              </w:rPr>
                              <w:t>2</w:t>
                            </w:r>
                            <w:r w:rsidRPr="00624059">
                              <w:rPr>
                                <w:rFonts w:ascii="Times New Roman" w:hAnsi="Times New Roman"/>
                                <w:sz w:val="21"/>
                                <w:szCs w:val="21"/>
                              </w:rPr>
                              <w:t>, SmNiO</w:t>
                            </w:r>
                            <w:r w:rsidRPr="00624059">
                              <w:rPr>
                                <w:rFonts w:ascii="Times New Roman" w:hAnsi="Times New Roman"/>
                                <w:sz w:val="21"/>
                                <w:szCs w:val="21"/>
                                <w:vertAlign w:val="subscript"/>
                              </w:rPr>
                              <w:t>3</w:t>
                            </w:r>
                            <w:r w:rsidRPr="00624059">
                              <w:rPr>
                                <w:rFonts w:ascii="Times New Roman" w:hAnsi="Times New Roman"/>
                                <w:sz w:val="21"/>
                                <w:szCs w:val="21"/>
                              </w:rPr>
                              <w:t>, LuFe</w:t>
                            </w:r>
                            <w:r w:rsidRPr="00624059">
                              <w:rPr>
                                <w:rFonts w:ascii="Times New Roman" w:hAnsi="Times New Roman"/>
                                <w:sz w:val="21"/>
                                <w:szCs w:val="21"/>
                                <w:vertAlign w:val="subscript"/>
                              </w:rPr>
                              <w:t>2</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xml:space="preserve">, </w:t>
                            </w:r>
                            <w:proofErr w:type="spellStart"/>
                            <w:r w:rsidRPr="00624059">
                              <w:rPr>
                                <w:rFonts w:ascii="Times New Roman" w:hAnsi="Times New Roman"/>
                                <w:sz w:val="21"/>
                                <w:szCs w:val="21"/>
                              </w:rPr>
                              <w:t>magnetoresistive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manganites</w:t>
                            </w:r>
                            <w:proofErr w:type="spellEnd"/>
                            <w:r w:rsidRPr="00624059">
                              <w:rPr>
                                <w:rFonts w:ascii="Times New Roman" w:hAnsi="Times New Roman"/>
                                <w:sz w:val="21"/>
                                <w:szCs w:val="21"/>
                              </w:rPr>
                              <w:t>. Currently, he stay in Purdue University as Japan Society for the Promotion of Science (JSPS) Scientist for Joint International Research.</w:t>
                            </w:r>
                          </w:p>
                          <w:p w:rsidR="00624059" w:rsidRPr="00624059" w:rsidRDefault="00624059" w:rsidP="00624059">
                            <w:pPr>
                              <w:spacing w:line="260" w:lineRule="exact"/>
                              <w:jc w:val="both"/>
                              <w:rPr>
                                <w:rFonts w:ascii="Times New Roman" w:hAnsi="Times New Roman"/>
                                <w:b/>
                                <w:sz w:val="20"/>
                                <w:szCs w:val="20"/>
                              </w:rPr>
                            </w:pP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3B27E" id="TextBox 3" o:spid="_x0000_s1030" type="#_x0000_t202" style="position:absolute;left:0;text-align:left;margin-left:103.8pt;margin-top:66.95pt;width:424.45pt;height:58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" filled="f" stroked="f">
                <v:textbox>
                  <w:txbxContent>
                    <w:p w:rsidR="00624059" w:rsidRPr="00624059" w:rsidRDefault="00624059" w:rsidP="00624059">
                      <w:pPr>
                        <w:shd w:val="clear" w:color="auto" w:fill="FFFFFF"/>
                        <w:spacing w:after="0" w:line="240" w:lineRule="auto"/>
                        <w:jc w:val="both"/>
                        <w:rPr>
                          <w:rStyle w:val="Strong"/>
                          <w:rFonts w:ascii="Calibri" w:hAnsi="Calibri" w:cs="Calibri"/>
                          <w:color w:val="000000"/>
                          <w:sz w:val="21"/>
                          <w:szCs w:val="21"/>
                          <w:shd w:val="clear" w:color="auto" w:fill="FFFFFF"/>
                        </w:rPr>
                      </w:pPr>
                      <w:r w:rsidRPr="00624059">
                        <w:rPr>
                          <w:rStyle w:val="Strong"/>
                          <w:rFonts w:ascii="Calibri" w:hAnsi="Calibri" w:cs="Calibri"/>
                          <w:color w:val="000000"/>
                          <w:sz w:val="21"/>
                          <w:szCs w:val="21"/>
                          <w:shd w:val="clear" w:color="auto" w:fill="FFFFFF"/>
                        </w:rPr>
                        <w:t>Abstract</w:t>
                      </w:r>
                    </w:p>
                    <w:p w:rsidR="00624059" w:rsidRPr="00624059" w:rsidRDefault="00624059" w:rsidP="00624059">
                      <w:pPr>
                        <w:spacing w:line="300" w:lineRule="exact"/>
                        <w:ind w:firstLine="840"/>
                        <w:jc w:val="both"/>
                        <w:rPr>
                          <w:rFonts w:ascii="Times New Roman" w:hAnsi="Times New Roman"/>
                          <w:sz w:val="21"/>
                          <w:szCs w:val="21"/>
                        </w:rPr>
                      </w:pPr>
                      <w:r w:rsidRPr="00624059">
                        <w:rPr>
                          <w:rFonts w:ascii="Times New Roman" w:hAnsi="Times New Roman"/>
                          <w:sz w:val="21"/>
                          <w:szCs w:val="21"/>
                        </w:rPr>
                        <w:t>Transition metal oxides exhibit a rich variety of attractive properties such as a metal-insulator transition (MIT), colossal magnetoresistance, and High T</w:t>
                      </w:r>
                      <w:r w:rsidRPr="00624059">
                        <w:rPr>
                          <w:rFonts w:ascii="Times New Roman" w:hAnsi="Times New Roman"/>
                          <w:sz w:val="21"/>
                          <w:szCs w:val="21"/>
                          <w:vertAlign w:val="subscript"/>
                        </w:rPr>
                        <w:t>C</w:t>
                      </w:r>
                      <w:r w:rsidRPr="00624059">
                        <w:rPr>
                          <w:rFonts w:ascii="Times New Roman" w:hAnsi="Times New Roman"/>
                          <w:sz w:val="21"/>
                          <w:szCs w:val="21"/>
                        </w:rPr>
                        <w:t xml:space="preserve"> ferromagnetism due to their strongly correlated electrons. VO</w:t>
                      </w:r>
                      <w:r w:rsidRPr="00624059">
                        <w:rPr>
                          <w:rFonts w:ascii="Times New Roman" w:hAnsi="Times New Roman"/>
                          <w:sz w:val="21"/>
                          <w:szCs w:val="21"/>
                          <w:vertAlign w:val="subscript"/>
                        </w:rPr>
                        <w:t>2</w:t>
                      </w:r>
                      <w:r w:rsidRPr="00624059">
                        <w:rPr>
                          <w:rFonts w:ascii="Times New Roman" w:hAnsi="Times New Roman"/>
                          <w:sz w:val="21"/>
                          <w:szCs w:val="21"/>
                        </w:rPr>
                        <w:t xml:space="preserve"> shows orders-of-magnitude changes in resistivity at around 340 K owing to MIT, which is applicable for multifunctional switching device at room temperature. I will introduce to control their MIT in </w:t>
                      </w:r>
                      <w:proofErr w:type="gramStart"/>
                      <w:r w:rsidRPr="00624059">
                        <w:rPr>
                          <w:rFonts w:ascii="Times New Roman" w:hAnsi="Times New Roman"/>
                          <w:sz w:val="21"/>
                          <w:szCs w:val="21"/>
                        </w:rPr>
                        <w:t>three dimensional</w:t>
                      </w:r>
                      <w:proofErr w:type="gramEnd"/>
                      <w:r w:rsidRPr="00624059">
                        <w:rPr>
                          <w:rFonts w:ascii="Times New Roman" w:hAnsi="Times New Roman"/>
                          <w:sz w:val="21"/>
                          <w:szCs w:val="21"/>
                        </w:rPr>
                        <w:t xml:space="preserve"> nanostructures toward functional oxide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-electronics. In VO</w:t>
                      </w:r>
                      <w:r w:rsidRPr="00624059">
                        <w:rPr>
                          <w:rFonts w:ascii="Times New Roman" w:hAnsi="Times New Roman"/>
                          <w:sz w:val="21"/>
                          <w:szCs w:val="21"/>
                          <w:vertAlign w:val="subscript"/>
                        </w:rPr>
                        <w:t>2</w:t>
                      </w:r>
                      <w:r w:rsidRPr="00624059">
                        <w:rPr>
                          <w:rFonts w:ascii="Times New Roman" w:hAnsi="Times New Roman"/>
                          <w:sz w:val="21"/>
                          <w:szCs w:val="21"/>
                        </w:rPr>
                        <w:t xml:space="preserve"> system, epitaxial VO</w:t>
                      </w:r>
                      <w:r w:rsidRPr="00624059">
                        <w:rPr>
                          <w:rFonts w:ascii="Times New Roman" w:hAnsi="Times New Roman"/>
                          <w:sz w:val="21"/>
                          <w:szCs w:val="21"/>
                          <w:vertAlign w:val="subscript"/>
                        </w:rPr>
                        <w:t>2</w:t>
                      </w:r>
                      <w:r w:rsidRPr="00624059">
                        <w:rPr>
                          <w:rFonts w:ascii="Times New Roman" w:hAnsi="Times New Roman"/>
                          <w:sz w:val="21"/>
                          <w:szCs w:val="21"/>
                        </w:rPr>
                        <w:t xml:space="preserve"> nanowire and their Filed Effect Transistor (FET) structure </w:t>
                      </w:r>
                      <w:proofErr w:type="gramStart"/>
                      <w:r w:rsidRPr="00624059">
                        <w:rPr>
                          <w:rFonts w:ascii="Times New Roman" w:hAnsi="Times New Roman"/>
                          <w:sz w:val="21"/>
                          <w:szCs w:val="21"/>
                        </w:rPr>
                        <w:t>were constructed</w:t>
                      </w:r>
                      <w:proofErr w:type="gramEnd"/>
                      <w:r w:rsidRPr="00624059">
                        <w:rPr>
                          <w:rFonts w:ascii="Times New Roman" w:hAnsi="Times New Roman"/>
                          <w:sz w:val="21"/>
                          <w:szCs w:val="21"/>
                        </w:rPr>
                        <w:t xml:space="preserve"> by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-imprint lithography technique down to several ten nm scale, and it showed very sharp temperature and current induced insulator to metal transition in nanowire.  A network resistor simulation revealed that trapping of 50 nm scale metallic domains within nanowire is essential for the mechanism of this enhancement. The enhancement of conductance modulation efficiency </w:t>
                      </w:r>
                      <w:proofErr w:type="gramStart"/>
                      <w:r w:rsidRPr="00624059">
                        <w:rPr>
                          <w:rFonts w:ascii="Times New Roman" w:hAnsi="Times New Roman"/>
                          <w:sz w:val="21"/>
                          <w:szCs w:val="21"/>
                        </w:rPr>
                        <w:t>was also observed</w:t>
                      </w:r>
                      <w:proofErr w:type="gramEnd"/>
                      <w:r w:rsidRPr="00624059">
                        <w:rPr>
                          <w:rFonts w:ascii="Times New Roman" w:hAnsi="Times New Roman"/>
                          <w:sz w:val="21"/>
                          <w:szCs w:val="21"/>
                        </w:rPr>
                        <w:t xml:space="preserve"> in nanowire FET composed of VO</w:t>
                      </w:r>
                      <w:r w:rsidRPr="00624059">
                        <w:rPr>
                          <w:rFonts w:ascii="Times New Roman" w:hAnsi="Times New Roman"/>
                          <w:sz w:val="21"/>
                          <w:szCs w:val="21"/>
                          <w:vertAlign w:val="subscript"/>
                        </w:rPr>
                        <w:t xml:space="preserve">2 </w:t>
                      </w:r>
                      <w:r w:rsidRPr="00624059">
                        <w:rPr>
                          <w:rFonts w:ascii="Times New Roman" w:hAnsi="Times New Roman"/>
                          <w:sz w:val="21"/>
                          <w:szCs w:val="21"/>
                        </w:rPr>
                        <w:t xml:space="preserve">and hybrid dielectric gate. </w:t>
                      </w:r>
                    </w:p>
                    <w:p w:rsidR="00624059" w:rsidRPr="00624059" w:rsidRDefault="00624059" w:rsidP="00624059">
                      <w:pPr>
                        <w:spacing w:line="300" w:lineRule="exact"/>
                        <w:jc w:val="both"/>
                        <w:rPr>
                          <w:rFonts w:ascii="Times New Roman" w:hAnsi="Times New Roman"/>
                          <w:sz w:val="21"/>
                          <w:szCs w:val="21"/>
                        </w:rPr>
                      </w:pPr>
                      <w:r w:rsidRPr="00624059">
                        <w:rPr>
                          <w:rFonts w:ascii="Times New Roman" w:hAnsi="Times New Roman"/>
                          <w:sz w:val="21"/>
                          <w:szCs w:val="21"/>
                        </w:rPr>
                        <w:tab/>
                        <w:t>As further development, the ultra-small oxide nanostructures of planer type VO</w:t>
                      </w:r>
                      <w:r w:rsidRPr="00624059">
                        <w:rPr>
                          <w:rFonts w:ascii="Times New Roman" w:hAnsi="Times New Roman"/>
                          <w:sz w:val="21"/>
                          <w:szCs w:val="21"/>
                          <w:vertAlign w:val="subscript"/>
                        </w:rPr>
                        <w:t>2</w:t>
                      </w:r>
                      <w:r w:rsidRPr="00624059">
                        <w:rPr>
                          <w:rFonts w:ascii="Times New Roman" w:hAnsi="Times New Roman"/>
                          <w:sz w:val="21"/>
                          <w:szCs w:val="21"/>
                        </w:rPr>
                        <w:t xml:space="preserve"> FET, and </w:t>
                      </w:r>
                      <w:proofErr w:type="spellStart"/>
                      <w:r w:rsidRPr="00624059">
                        <w:rPr>
                          <w:rFonts w:ascii="Times New Roman" w:hAnsi="Times New Roman"/>
                          <w:sz w:val="21"/>
                          <w:szCs w:val="21"/>
                        </w:rPr>
                        <w:t>magnetoresistive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La,Pr,Ca</w:t>
                      </w:r>
                      <w:proofErr w:type="spellEnd"/>
                      <w:r w:rsidRPr="00624059">
                        <w:rPr>
                          <w:rFonts w:ascii="Times New Roman" w:hAnsi="Times New Roman"/>
                          <w:sz w:val="21"/>
                          <w:szCs w:val="21"/>
                        </w:rPr>
                        <w:t>)MnO</w:t>
                      </w:r>
                      <w:r w:rsidRPr="00624059">
                        <w:rPr>
                          <w:rFonts w:ascii="Times New Roman" w:hAnsi="Times New Roman"/>
                          <w:sz w:val="21"/>
                          <w:szCs w:val="21"/>
                          <w:vertAlign w:val="subscript"/>
                        </w:rPr>
                        <w:t xml:space="preserve">3 </w:t>
                      </w:r>
                      <w:proofErr w:type="spellStart"/>
                      <w:r w:rsidRPr="00624059">
                        <w:rPr>
                          <w:rFonts w:ascii="Times New Roman" w:hAnsi="Times New Roman"/>
                          <w:sz w:val="21"/>
                          <w:szCs w:val="21"/>
                        </w:rPr>
                        <w:t>nanowall</w:t>
                      </w:r>
                      <w:proofErr w:type="spellEnd"/>
                      <w:r w:rsidRPr="00624059">
                        <w:rPr>
                          <w:rFonts w:ascii="Times New Roman" w:hAnsi="Times New Roman"/>
                          <w:sz w:val="21"/>
                          <w:szCs w:val="21"/>
                        </w:rPr>
                        <w:t xml:space="preserve"> wire, optoelectronic </w:t>
                      </w:r>
                      <w:proofErr w:type="spellStart"/>
                      <w:r w:rsidRPr="00624059">
                        <w:rPr>
                          <w:rFonts w:ascii="Times New Roman" w:hAnsi="Times New Roman"/>
                          <w:sz w:val="21"/>
                          <w:szCs w:val="21"/>
                        </w:rPr>
                        <w:t>ZnO</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nanobox</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semiconductive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ferrimagnetic</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Fe,Zn</w:t>
                      </w:r>
                      <w:proofErr w:type="spellEnd"/>
                      <w:r w:rsidRPr="00624059">
                        <w:rPr>
                          <w:rFonts w:ascii="Times New Roman" w:hAnsi="Times New Roman"/>
                          <w:sz w:val="21"/>
                          <w:szCs w:val="21"/>
                        </w:rPr>
                        <w:t>)</w:t>
                      </w:r>
                      <w:r w:rsidRPr="00624059">
                        <w:rPr>
                          <w:rFonts w:ascii="Times New Roman" w:hAnsi="Times New Roman"/>
                          <w:sz w:val="21"/>
                          <w:szCs w:val="21"/>
                          <w:vertAlign w:val="subscript"/>
                        </w:rPr>
                        <w:t>3</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xml:space="preserve"> </w:t>
                      </w:r>
                      <w:proofErr w:type="spellStart"/>
                      <w:r w:rsidRPr="00624059">
                        <w:rPr>
                          <w:rFonts w:ascii="Times New Roman" w:hAnsi="Times New Roman"/>
                          <w:sz w:val="21"/>
                          <w:szCs w:val="21"/>
                        </w:rPr>
                        <w:t>nanowall</w:t>
                      </w:r>
                      <w:proofErr w:type="spellEnd"/>
                      <w:r w:rsidRPr="00624059">
                        <w:rPr>
                          <w:rFonts w:ascii="Times New Roman" w:hAnsi="Times New Roman"/>
                          <w:sz w:val="21"/>
                          <w:szCs w:val="21"/>
                        </w:rPr>
                        <w:t xml:space="preserve"> wire constructed by 3D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-template Pulsed Laser Deposition technique will also be presented for nanostructured oxide </w:t>
                      </w:r>
                      <w:proofErr w:type="spellStart"/>
                      <w:r w:rsidRPr="00624059">
                        <w:rPr>
                          <w:rFonts w:ascii="Times New Roman" w:hAnsi="Times New Roman"/>
                          <w:sz w:val="21"/>
                          <w:szCs w:val="21"/>
                        </w:rPr>
                        <w:t>spintronics</w:t>
                      </w:r>
                      <w:proofErr w:type="spellEnd"/>
                      <w:r w:rsidRPr="00624059">
                        <w:rPr>
                          <w:rFonts w:ascii="Times New Roman" w:hAnsi="Times New Roman"/>
                          <w:sz w:val="21"/>
                          <w:szCs w:val="21"/>
                        </w:rPr>
                        <w:t xml:space="preserve"> and </w:t>
                      </w:r>
                      <w:proofErr w:type="spellStart"/>
                      <w:r w:rsidRPr="00624059">
                        <w:rPr>
                          <w:rFonts w:ascii="Times New Roman" w:hAnsi="Times New Roman"/>
                          <w:sz w:val="21"/>
                          <w:szCs w:val="21"/>
                        </w:rPr>
                        <w:t>iontronics</w:t>
                      </w:r>
                      <w:proofErr w:type="spellEnd"/>
                      <w:r w:rsidRPr="00624059">
                        <w:rPr>
                          <w:rFonts w:ascii="Times New Roman" w:hAnsi="Times New Roman"/>
                          <w:sz w:val="21"/>
                          <w:szCs w:val="21"/>
                        </w:rPr>
                        <w:t xml:space="preserve"> application.  This talk will discuss the challenges on how to design highly sensitive oxide nanomaterials for external stimuli and the miniaturization limit of their functionalities, taking advantage of artificially confined </w:t>
                      </w:r>
                      <w:proofErr w:type="spellStart"/>
                      <w:r w:rsidRPr="00624059">
                        <w:rPr>
                          <w:rFonts w:ascii="Times New Roman" w:hAnsi="Times New Roman"/>
                          <w:sz w:val="21"/>
                          <w:szCs w:val="21"/>
                        </w:rPr>
                        <w:t>nanospace</w:t>
                      </w:r>
                      <w:proofErr w:type="spellEnd"/>
                      <w:r w:rsidRPr="00624059">
                        <w:rPr>
                          <w:rFonts w:ascii="Times New Roman" w:hAnsi="Times New Roman"/>
                          <w:sz w:val="21"/>
                          <w:szCs w:val="21"/>
                        </w:rPr>
                        <w:t xml:space="preserve"> toward high performance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-electronics devices. </w:t>
                      </w: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1"/>
                          <w:szCs w:val="21"/>
                        </w:rPr>
                      </w:pPr>
                      <w:r w:rsidRPr="00624059">
                        <w:rPr>
                          <w:rFonts w:ascii="Calibri" w:eastAsia="Times New Roman" w:hAnsi="Calibri" w:cs="Calibri"/>
                          <w:b/>
                          <w:bCs/>
                          <w:color w:val="000000"/>
                          <w:sz w:val="21"/>
                          <w:szCs w:val="21"/>
                        </w:rPr>
                        <w:t>Biography</w:t>
                      </w:r>
                    </w:p>
                    <w:p w:rsidR="00624059" w:rsidRPr="00624059" w:rsidRDefault="00624059" w:rsidP="00624059">
                      <w:pPr>
                        <w:spacing w:line="300" w:lineRule="exact"/>
                        <w:jc w:val="both"/>
                        <w:rPr>
                          <w:rFonts w:ascii="Times New Roman" w:hAnsi="Times New Roman"/>
                          <w:sz w:val="21"/>
                          <w:szCs w:val="21"/>
                        </w:rPr>
                      </w:pPr>
                      <w:r w:rsidRPr="00624059">
                        <w:rPr>
                          <w:rFonts w:ascii="Calibri" w:eastAsia="Times New Roman" w:hAnsi="Calibri" w:cs="Calibri"/>
                          <w:b/>
                          <w:bCs/>
                          <w:color w:val="000000"/>
                          <w:sz w:val="21"/>
                          <w:szCs w:val="21"/>
                        </w:rPr>
                        <w:tab/>
                      </w:r>
                      <w:r w:rsidRPr="00624059">
                        <w:rPr>
                          <w:rFonts w:ascii="Times New Roman" w:hAnsi="Times New Roman"/>
                          <w:sz w:val="21"/>
                          <w:szCs w:val="21"/>
                        </w:rPr>
                        <w:t xml:space="preserve">Dr. Hidekazu Tanaka received his doctorate from Department of Materials Engineering Science, Graduate School of Engineering Science, </w:t>
                      </w:r>
                      <w:proofErr w:type="gramStart"/>
                      <w:r w:rsidRPr="00624059">
                        <w:rPr>
                          <w:rFonts w:ascii="Times New Roman" w:hAnsi="Times New Roman"/>
                          <w:sz w:val="21"/>
                          <w:szCs w:val="21"/>
                        </w:rPr>
                        <w:t>Osaka</w:t>
                      </w:r>
                      <w:proofErr w:type="gramEnd"/>
                      <w:r w:rsidRPr="00624059">
                        <w:rPr>
                          <w:rFonts w:ascii="Times New Roman" w:hAnsi="Times New Roman"/>
                          <w:sz w:val="21"/>
                          <w:szCs w:val="21"/>
                        </w:rPr>
                        <w:t xml:space="preserve"> University in 1998 studying the ferroelectric, ferromagnetic artificial </w:t>
                      </w:r>
                      <w:proofErr w:type="spellStart"/>
                      <w:r w:rsidRPr="00624059">
                        <w:rPr>
                          <w:rFonts w:ascii="Times New Roman" w:hAnsi="Times New Roman"/>
                          <w:sz w:val="21"/>
                          <w:szCs w:val="21"/>
                        </w:rPr>
                        <w:t>superlattice</w:t>
                      </w:r>
                      <w:proofErr w:type="spellEnd"/>
                      <w:r w:rsidRPr="00624059">
                        <w:rPr>
                          <w:rFonts w:ascii="Times New Roman" w:hAnsi="Times New Roman"/>
                          <w:sz w:val="21"/>
                          <w:szCs w:val="21"/>
                        </w:rPr>
                        <w:t xml:space="preserve"> prepared by Laser-MBE. He was an assistant professor in 1997, an associate professor in 2003 in the Institute of Scientific and Industrial Research, Osaka University. During </w:t>
                      </w:r>
                      <w:r w:rsidRPr="00624059">
                        <w:rPr>
                          <w:rFonts w:ascii="Times New Roman" w:hAnsi="Times New Roman" w:hint="eastAsia"/>
                          <w:sz w:val="21"/>
                          <w:szCs w:val="21"/>
                        </w:rPr>
                        <w:t>2001-2004</w:t>
                      </w:r>
                      <w:r w:rsidRPr="00624059">
                        <w:rPr>
                          <w:rFonts w:ascii="Times New Roman" w:hAnsi="Times New Roman"/>
                          <w:sz w:val="21"/>
                          <w:szCs w:val="21"/>
                        </w:rPr>
                        <w:t>, he also joined to Japan Science and Technology Agency (JST)</w:t>
                      </w:r>
                      <w:r w:rsidRPr="00624059">
                        <w:rPr>
                          <w:rFonts w:ascii="Times New Roman" w:hAnsi="Times New Roman" w:hint="eastAsia"/>
                          <w:sz w:val="21"/>
                          <w:szCs w:val="21"/>
                        </w:rPr>
                        <w:t xml:space="preserve">. </w:t>
                      </w:r>
                      <w:r w:rsidRPr="00624059">
                        <w:rPr>
                          <w:rFonts w:ascii="Times New Roman" w:hAnsi="Times New Roman"/>
                          <w:sz w:val="21"/>
                          <w:szCs w:val="21"/>
                        </w:rPr>
                        <w:t>He awarded Young Scientist Award (The Japan Institute of Metals) in 1993, Young Scientist Award (Japan Material Research Society) in 2000, Young Scientist Award for the Presentation of an Excellent Paper (The Japan Society of Applied Physics) in 2001, Excellent Scientist Award (Magnetics Society of Japan) in 2005.</w:t>
                      </w:r>
                      <w:r w:rsidRPr="00624059">
                        <w:rPr>
                          <w:rFonts w:ascii="Times New Roman" w:hAnsi="Times New Roman" w:hint="eastAsia"/>
                          <w:b/>
                          <w:sz w:val="21"/>
                          <w:szCs w:val="21"/>
                        </w:rPr>
                        <w:t xml:space="preserve"> </w:t>
                      </w:r>
                      <w:r w:rsidRPr="00624059">
                        <w:rPr>
                          <w:rFonts w:ascii="Times New Roman" w:hAnsi="Times New Roman"/>
                          <w:sz w:val="21"/>
                          <w:szCs w:val="21"/>
                        </w:rPr>
                        <w:t xml:space="preserve">Since 2008, he is a Professor, in Nanoscience and Nanotechnology Center, The Institute of Scientific and Industrial Research, Osaka University. His research topics is construction of novel functional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-materials and devices based on </w:t>
                      </w:r>
                      <w:proofErr w:type="spellStart"/>
                      <w:r w:rsidRPr="00624059">
                        <w:rPr>
                          <w:rFonts w:ascii="Times New Roman" w:hAnsi="Times New Roman"/>
                          <w:sz w:val="21"/>
                          <w:szCs w:val="21"/>
                        </w:rPr>
                        <w:t>heterostructures</w:t>
                      </w:r>
                      <w:proofErr w:type="spellEnd"/>
                      <w:r w:rsidRPr="00624059">
                        <w:rPr>
                          <w:rFonts w:ascii="Times New Roman" w:hAnsi="Times New Roman"/>
                          <w:sz w:val="21"/>
                          <w:szCs w:val="21"/>
                        </w:rPr>
                        <w:t xml:space="preserve"> and nanostructures prepared by epitaxial thin film growth and </w:t>
                      </w:r>
                      <w:proofErr w:type="spellStart"/>
                      <w:r w:rsidRPr="00624059">
                        <w:rPr>
                          <w:rFonts w:ascii="Times New Roman" w:hAnsi="Times New Roman"/>
                          <w:sz w:val="21"/>
                          <w:szCs w:val="21"/>
                        </w:rPr>
                        <w:t>nano</w:t>
                      </w:r>
                      <w:proofErr w:type="spellEnd"/>
                      <w:r w:rsidRPr="00624059">
                        <w:rPr>
                          <w:rFonts w:ascii="Times New Roman" w:hAnsi="Times New Roman"/>
                          <w:sz w:val="21"/>
                          <w:szCs w:val="21"/>
                        </w:rPr>
                        <w:t xml:space="preserve"> lithographic techniques in the field of functional oxides including ferromagnetic Fe</w:t>
                      </w:r>
                      <w:r w:rsidRPr="00624059">
                        <w:rPr>
                          <w:rFonts w:ascii="Times New Roman" w:hAnsi="Times New Roman"/>
                          <w:sz w:val="21"/>
                          <w:szCs w:val="21"/>
                          <w:vertAlign w:val="subscript"/>
                        </w:rPr>
                        <w:t>3</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ferroelectric BiFeO</w:t>
                      </w:r>
                      <w:r w:rsidRPr="00624059">
                        <w:rPr>
                          <w:rFonts w:ascii="Times New Roman" w:hAnsi="Times New Roman"/>
                          <w:sz w:val="21"/>
                          <w:szCs w:val="21"/>
                          <w:vertAlign w:val="subscript"/>
                        </w:rPr>
                        <w:t>3</w:t>
                      </w:r>
                      <w:r w:rsidRPr="00624059">
                        <w:rPr>
                          <w:rFonts w:ascii="Times New Roman" w:hAnsi="Times New Roman"/>
                          <w:sz w:val="21"/>
                          <w:szCs w:val="21"/>
                        </w:rPr>
                        <w:t>, metal-insulator transition VO</w:t>
                      </w:r>
                      <w:r w:rsidRPr="00624059">
                        <w:rPr>
                          <w:rFonts w:ascii="Times New Roman" w:hAnsi="Times New Roman"/>
                          <w:sz w:val="21"/>
                          <w:szCs w:val="21"/>
                          <w:vertAlign w:val="subscript"/>
                        </w:rPr>
                        <w:t>2</w:t>
                      </w:r>
                      <w:r w:rsidRPr="00624059">
                        <w:rPr>
                          <w:rFonts w:ascii="Times New Roman" w:hAnsi="Times New Roman"/>
                          <w:sz w:val="21"/>
                          <w:szCs w:val="21"/>
                        </w:rPr>
                        <w:t>, SmNiO</w:t>
                      </w:r>
                      <w:r w:rsidRPr="00624059">
                        <w:rPr>
                          <w:rFonts w:ascii="Times New Roman" w:hAnsi="Times New Roman"/>
                          <w:sz w:val="21"/>
                          <w:szCs w:val="21"/>
                          <w:vertAlign w:val="subscript"/>
                        </w:rPr>
                        <w:t>3</w:t>
                      </w:r>
                      <w:r w:rsidRPr="00624059">
                        <w:rPr>
                          <w:rFonts w:ascii="Times New Roman" w:hAnsi="Times New Roman"/>
                          <w:sz w:val="21"/>
                          <w:szCs w:val="21"/>
                        </w:rPr>
                        <w:t>, LuFe</w:t>
                      </w:r>
                      <w:r w:rsidRPr="00624059">
                        <w:rPr>
                          <w:rFonts w:ascii="Times New Roman" w:hAnsi="Times New Roman"/>
                          <w:sz w:val="21"/>
                          <w:szCs w:val="21"/>
                          <w:vertAlign w:val="subscript"/>
                        </w:rPr>
                        <w:t>2</w:t>
                      </w:r>
                      <w:r w:rsidRPr="00624059">
                        <w:rPr>
                          <w:rFonts w:ascii="Times New Roman" w:hAnsi="Times New Roman"/>
                          <w:sz w:val="21"/>
                          <w:szCs w:val="21"/>
                        </w:rPr>
                        <w:t>O</w:t>
                      </w:r>
                      <w:r w:rsidRPr="00624059">
                        <w:rPr>
                          <w:rFonts w:ascii="Times New Roman" w:hAnsi="Times New Roman"/>
                          <w:sz w:val="21"/>
                          <w:szCs w:val="21"/>
                          <w:vertAlign w:val="subscript"/>
                        </w:rPr>
                        <w:t>4</w:t>
                      </w:r>
                      <w:r w:rsidRPr="00624059">
                        <w:rPr>
                          <w:rFonts w:ascii="Times New Roman" w:hAnsi="Times New Roman"/>
                          <w:sz w:val="21"/>
                          <w:szCs w:val="21"/>
                        </w:rPr>
                        <w:t xml:space="preserve">, </w:t>
                      </w:r>
                      <w:proofErr w:type="spellStart"/>
                      <w:r w:rsidRPr="00624059">
                        <w:rPr>
                          <w:rFonts w:ascii="Times New Roman" w:hAnsi="Times New Roman"/>
                          <w:sz w:val="21"/>
                          <w:szCs w:val="21"/>
                        </w:rPr>
                        <w:t>magnetoresistive</w:t>
                      </w:r>
                      <w:proofErr w:type="spellEnd"/>
                      <w:r w:rsidRPr="00624059">
                        <w:rPr>
                          <w:rFonts w:ascii="Times New Roman" w:hAnsi="Times New Roman"/>
                          <w:sz w:val="21"/>
                          <w:szCs w:val="21"/>
                        </w:rPr>
                        <w:t xml:space="preserve"> </w:t>
                      </w:r>
                      <w:proofErr w:type="spellStart"/>
                      <w:r w:rsidRPr="00624059">
                        <w:rPr>
                          <w:rFonts w:ascii="Times New Roman" w:hAnsi="Times New Roman"/>
                          <w:sz w:val="21"/>
                          <w:szCs w:val="21"/>
                        </w:rPr>
                        <w:t>manganites</w:t>
                      </w:r>
                      <w:proofErr w:type="spellEnd"/>
                      <w:r w:rsidRPr="00624059">
                        <w:rPr>
                          <w:rFonts w:ascii="Times New Roman" w:hAnsi="Times New Roman"/>
                          <w:sz w:val="21"/>
                          <w:szCs w:val="21"/>
                        </w:rPr>
                        <w:t>. Currently, he stay in Purdue University as Japan Society for the Promotion of Science (JSPS) Scientist for Joint International Research.</w:t>
                      </w:r>
                    </w:p>
                    <w:p w:rsidR="00624059" w:rsidRPr="00624059" w:rsidRDefault="00624059" w:rsidP="00624059">
                      <w:pPr>
                        <w:spacing w:line="260" w:lineRule="exact"/>
                        <w:jc w:val="both"/>
                        <w:rPr>
                          <w:rFonts w:ascii="Times New Roman" w:hAnsi="Times New Roman"/>
                          <w:b/>
                          <w:sz w:val="20"/>
                          <w:szCs w:val="20"/>
                        </w:rPr>
                      </w:pPr>
                    </w:p>
                    <w:p w:rsidR="00624059" w:rsidRPr="00624059" w:rsidRDefault="00624059" w:rsidP="00624059">
                      <w:pPr>
                        <w:shd w:val="clear" w:color="auto" w:fill="FFFFFF"/>
                        <w:spacing w:after="0" w:line="240" w:lineRule="auto"/>
                        <w:jc w:val="both"/>
                        <w:rPr>
                          <w:rFonts w:ascii="Calibri" w:eastAsia="Times New Roman" w:hAnsi="Calibri" w:cs="Calibri"/>
                          <w:b/>
                          <w:bCs/>
                          <w:color w:val="000000"/>
                          <w:sz w:val="20"/>
                          <w:szCs w:val="20"/>
                        </w:rPr>
                      </w:pPr>
                    </w:p>
                  </w:txbxContent>
                </v:textbox>
              </v:shape>
            </w:pict>
          </mc:Fallback>
        </mc:AlternateContent>
      </w:r>
      <w:r w:rsidR="00671838" w:rsidRPr="0064235B">
        <w:rPr>
          <w:noProof/>
        </w:rPr>
        <w:t xml:space="preserve"> </w: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624059" w:rsidRDefault="00624059"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624059" w:rsidRDefault="00624059"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662ED"/>
    <w:rsid w:val="00374683"/>
    <w:rsid w:val="003B0F61"/>
    <w:rsid w:val="00620BAD"/>
    <w:rsid w:val="00624059"/>
    <w:rsid w:val="0064235B"/>
    <w:rsid w:val="00671838"/>
    <w:rsid w:val="006764B3"/>
    <w:rsid w:val="006977A9"/>
    <w:rsid w:val="006A4C17"/>
    <w:rsid w:val="006B1905"/>
    <w:rsid w:val="00774432"/>
    <w:rsid w:val="007E60D7"/>
    <w:rsid w:val="00805F04"/>
    <w:rsid w:val="00951902"/>
    <w:rsid w:val="00981478"/>
    <w:rsid w:val="00B35BAF"/>
    <w:rsid w:val="00B66855"/>
    <w:rsid w:val="00D13351"/>
    <w:rsid w:val="00D971BB"/>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FDFE"/>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42F77107</Template>
  <TotalTime>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2017-01-23T15:09:00Z</cp:lastPrinted>
  <dcterms:created xsi:type="dcterms:W3CDTF">2017-01-23T15:31:00Z</dcterms:created>
  <dcterms:modified xsi:type="dcterms:W3CDTF">2017-01-23T15:31:00Z</dcterms:modified>
</cp:coreProperties>
</file>