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7AF" w:rsidRDefault="001E57AF">
      <w:pPr>
        <w:spacing w:before="14" w:line="280" w:lineRule="exact"/>
        <w:rPr>
          <w:sz w:val="28"/>
          <w:szCs w:val="28"/>
        </w:rPr>
      </w:pPr>
    </w:p>
    <w:p w:rsidR="001E57AF" w:rsidRDefault="001E57AF">
      <w:pPr>
        <w:spacing w:line="280" w:lineRule="exact"/>
        <w:rPr>
          <w:sz w:val="28"/>
          <w:szCs w:val="28"/>
        </w:rPr>
        <w:sectPr w:rsidR="001E57AF">
          <w:type w:val="continuous"/>
          <w:pgSz w:w="12240" w:h="15840"/>
          <w:pgMar w:top="780" w:right="1020" w:bottom="280" w:left="960" w:header="720" w:footer="720" w:gutter="0"/>
          <w:cols w:space="720"/>
        </w:sectPr>
      </w:pPr>
    </w:p>
    <w:p w:rsidR="001E57AF" w:rsidRDefault="005902D5">
      <w:pPr>
        <w:spacing w:before="56" w:line="381" w:lineRule="exact"/>
        <w:ind w:left="134"/>
        <w:rPr>
          <w:rFonts w:ascii="Arial" w:eastAsia="Arial" w:hAnsi="Arial" w:cs="Arial"/>
          <w:sz w:val="34"/>
          <w:szCs w:val="34"/>
        </w:rPr>
      </w:pPr>
      <w:r>
        <w:rPr>
          <w:noProof/>
        </w:rPr>
        <w:lastRenderedPageBreak/>
        <w:drawing>
          <wp:anchor distT="0" distB="0" distL="114300" distR="114300" simplePos="0" relativeHeight="251656704" behindDoc="1" locked="0" layoutInCell="1" allowOverlap="1">
            <wp:simplePos x="0" y="0"/>
            <wp:positionH relativeFrom="page">
              <wp:posOffset>1852930</wp:posOffset>
            </wp:positionH>
            <wp:positionV relativeFrom="paragraph">
              <wp:posOffset>-133985</wp:posOffset>
            </wp:positionV>
            <wp:extent cx="1195070" cy="536575"/>
            <wp:effectExtent l="0" t="0" r="508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5070" cy="536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75445">
        <w:rPr>
          <w:rFonts w:ascii="Arial"/>
          <w:b/>
          <w:color w:val="131313"/>
          <w:spacing w:val="-29"/>
          <w:w w:val="120"/>
          <w:sz w:val="34"/>
        </w:rPr>
        <w:t>P</w:t>
      </w:r>
      <w:r w:rsidR="00775445">
        <w:rPr>
          <w:rFonts w:ascii="Arial"/>
          <w:b/>
          <w:color w:val="131313"/>
          <w:spacing w:val="-43"/>
          <w:w w:val="120"/>
          <w:sz w:val="34"/>
        </w:rPr>
        <w:t>U</w:t>
      </w:r>
      <w:r w:rsidR="00775445">
        <w:rPr>
          <w:rFonts w:ascii="Arial"/>
          <w:b/>
          <w:color w:val="131313"/>
          <w:spacing w:val="-23"/>
          <w:w w:val="120"/>
          <w:sz w:val="34"/>
        </w:rPr>
        <w:t>R</w:t>
      </w:r>
      <w:r w:rsidR="00775445">
        <w:rPr>
          <w:rFonts w:ascii="Arial"/>
          <w:b/>
          <w:color w:val="131313"/>
          <w:spacing w:val="-30"/>
          <w:w w:val="120"/>
          <w:sz w:val="34"/>
        </w:rPr>
        <w:t>D</w:t>
      </w:r>
      <w:r w:rsidR="00775445">
        <w:rPr>
          <w:rFonts w:ascii="Arial"/>
          <w:b/>
          <w:color w:val="131313"/>
          <w:spacing w:val="-48"/>
          <w:w w:val="120"/>
          <w:sz w:val="34"/>
        </w:rPr>
        <w:t>U</w:t>
      </w:r>
      <w:r w:rsidR="00775445">
        <w:rPr>
          <w:rFonts w:ascii="Arial"/>
          <w:b/>
          <w:color w:val="131313"/>
          <w:w w:val="120"/>
          <w:sz w:val="34"/>
        </w:rPr>
        <w:t>E</w:t>
      </w:r>
    </w:p>
    <w:p w:rsidR="001E57AF" w:rsidRDefault="00775445">
      <w:pPr>
        <w:spacing w:line="139" w:lineRule="exact"/>
        <w:ind w:left="144"/>
        <w:rPr>
          <w:rFonts w:ascii="Times New Roman" w:eastAsia="Times New Roman" w:hAnsi="Times New Roman" w:cs="Times New Roman"/>
          <w:sz w:val="13"/>
          <w:szCs w:val="13"/>
        </w:rPr>
      </w:pPr>
      <w:r>
        <w:rPr>
          <w:rFonts w:ascii="Times New Roman"/>
          <w:color w:val="97792A"/>
          <w:sz w:val="13"/>
        </w:rPr>
        <w:t xml:space="preserve">U </w:t>
      </w:r>
      <w:r>
        <w:rPr>
          <w:rFonts w:ascii="Times New Roman"/>
          <w:color w:val="97792A"/>
          <w:spacing w:val="20"/>
          <w:sz w:val="13"/>
        </w:rPr>
        <w:t xml:space="preserve"> </w:t>
      </w:r>
      <w:proofErr w:type="gramStart"/>
      <w:r>
        <w:rPr>
          <w:rFonts w:ascii="Times New Roman"/>
          <w:color w:val="97792A"/>
          <w:sz w:val="13"/>
        </w:rPr>
        <w:t xml:space="preserve">N </w:t>
      </w:r>
      <w:r>
        <w:rPr>
          <w:rFonts w:ascii="Times New Roman"/>
          <w:color w:val="97792A"/>
          <w:spacing w:val="28"/>
          <w:sz w:val="13"/>
        </w:rPr>
        <w:t xml:space="preserve"> </w:t>
      </w:r>
      <w:r>
        <w:rPr>
          <w:rFonts w:ascii="Times New Roman"/>
          <w:color w:val="97792A"/>
          <w:w w:val="110"/>
          <w:sz w:val="13"/>
        </w:rPr>
        <w:t>I</w:t>
      </w:r>
      <w:proofErr w:type="gramEnd"/>
      <w:r>
        <w:rPr>
          <w:rFonts w:ascii="Times New Roman"/>
          <w:color w:val="97792A"/>
          <w:w w:val="110"/>
          <w:sz w:val="13"/>
        </w:rPr>
        <w:t xml:space="preserve"> </w:t>
      </w:r>
      <w:r>
        <w:rPr>
          <w:rFonts w:ascii="Times New Roman"/>
          <w:color w:val="97792A"/>
          <w:spacing w:val="3"/>
          <w:w w:val="110"/>
          <w:sz w:val="13"/>
        </w:rPr>
        <w:t xml:space="preserve"> </w:t>
      </w:r>
      <w:r>
        <w:rPr>
          <w:rFonts w:ascii="Times New Roman"/>
          <w:color w:val="97792A"/>
          <w:w w:val="110"/>
          <w:sz w:val="13"/>
        </w:rPr>
        <w:t xml:space="preserve">V </w:t>
      </w:r>
      <w:r>
        <w:rPr>
          <w:rFonts w:ascii="Times New Roman"/>
          <w:color w:val="97792A"/>
          <w:spacing w:val="10"/>
          <w:w w:val="110"/>
          <w:sz w:val="13"/>
        </w:rPr>
        <w:t xml:space="preserve"> </w:t>
      </w:r>
      <w:r>
        <w:rPr>
          <w:rFonts w:ascii="Times New Roman"/>
          <w:color w:val="97792A"/>
          <w:w w:val="110"/>
          <w:sz w:val="13"/>
        </w:rPr>
        <w:t xml:space="preserve">E </w:t>
      </w:r>
      <w:r>
        <w:rPr>
          <w:rFonts w:ascii="Times New Roman"/>
          <w:color w:val="97792A"/>
          <w:spacing w:val="1"/>
          <w:w w:val="110"/>
          <w:sz w:val="13"/>
        </w:rPr>
        <w:t xml:space="preserve"> </w:t>
      </w:r>
      <w:r>
        <w:rPr>
          <w:rFonts w:ascii="Times New Roman"/>
          <w:color w:val="97792A"/>
          <w:w w:val="110"/>
          <w:sz w:val="13"/>
        </w:rPr>
        <w:t xml:space="preserve">R </w:t>
      </w:r>
      <w:r>
        <w:rPr>
          <w:rFonts w:ascii="Times New Roman"/>
          <w:color w:val="97792A"/>
          <w:spacing w:val="16"/>
          <w:w w:val="110"/>
          <w:sz w:val="13"/>
        </w:rPr>
        <w:t xml:space="preserve"> </w:t>
      </w:r>
      <w:r>
        <w:rPr>
          <w:rFonts w:ascii="Times New Roman"/>
          <w:color w:val="97792A"/>
          <w:w w:val="110"/>
          <w:sz w:val="13"/>
        </w:rPr>
        <w:t>S</w:t>
      </w:r>
      <w:r>
        <w:rPr>
          <w:rFonts w:ascii="Times New Roman"/>
          <w:color w:val="97792A"/>
          <w:spacing w:val="35"/>
          <w:w w:val="110"/>
          <w:sz w:val="13"/>
        </w:rPr>
        <w:t xml:space="preserve"> </w:t>
      </w:r>
      <w:r>
        <w:rPr>
          <w:rFonts w:ascii="Times New Roman"/>
          <w:color w:val="97792A"/>
          <w:w w:val="110"/>
          <w:sz w:val="13"/>
        </w:rPr>
        <w:t xml:space="preserve">I </w:t>
      </w:r>
      <w:r>
        <w:rPr>
          <w:rFonts w:ascii="Times New Roman"/>
          <w:color w:val="97792A"/>
          <w:spacing w:val="3"/>
          <w:w w:val="110"/>
          <w:sz w:val="13"/>
        </w:rPr>
        <w:t xml:space="preserve"> </w:t>
      </w:r>
      <w:r>
        <w:rPr>
          <w:rFonts w:ascii="Times New Roman"/>
          <w:color w:val="97792A"/>
          <w:w w:val="110"/>
          <w:sz w:val="13"/>
        </w:rPr>
        <w:t xml:space="preserve">T </w:t>
      </w:r>
      <w:r>
        <w:rPr>
          <w:rFonts w:ascii="Times New Roman"/>
          <w:color w:val="97792A"/>
          <w:spacing w:val="4"/>
          <w:w w:val="110"/>
          <w:sz w:val="13"/>
        </w:rPr>
        <w:t xml:space="preserve"> </w:t>
      </w:r>
      <w:r>
        <w:rPr>
          <w:rFonts w:ascii="Times New Roman"/>
          <w:color w:val="97792A"/>
          <w:sz w:val="13"/>
        </w:rPr>
        <w:t>Y</w:t>
      </w:r>
    </w:p>
    <w:p w:rsidR="001E57AF" w:rsidRDefault="00775445">
      <w:pPr>
        <w:spacing w:line="400" w:lineRule="exact"/>
        <w:rPr>
          <w:sz w:val="40"/>
          <w:szCs w:val="40"/>
        </w:rPr>
      </w:pPr>
      <w:r>
        <w:br w:type="column"/>
      </w:r>
    </w:p>
    <w:p w:rsidR="005F5FDA" w:rsidRDefault="005F5FDA" w:rsidP="005F5FDA">
      <w:pPr>
        <w:rPr>
          <w:sz w:val="46"/>
          <w:szCs w:val="46"/>
        </w:rPr>
      </w:pPr>
    </w:p>
    <w:p w:rsidR="001E57AF" w:rsidRPr="005F5FDA" w:rsidRDefault="005F5FDA" w:rsidP="005F5FDA">
      <w:pPr>
        <w:rPr>
          <w:rFonts w:ascii="Times New Roman" w:eastAsia="Times New Roman" w:hAnsi="Times New Roman" w:cs="Times New Roman"/>
          <w:sz w:val="72"/>
          <w:szCs w:val="72"/>
        </w:rPr>
        <w:sectPr w:rsidR="001E57AF" w:rsidRPr="005F5FDA">
          <w:type w:val="continuous"/>
          <w:pgSz w:w="12240" w:h="15840"/>
          <w:pgMar w:top="780" w:right="1020" w:bottom="280" w:left="960" w:header="720" w:footer="720" w:gutter="0"/>
          <w:cols w:num="2" w:space="720" w:equalWidth="0">
            <w:col w:w="1738" w:space="86"/>
            <w:col w:w="8436"/>
          </w:cols>
        </w:sectPr>
      </w:pPr>
      <w:r>
        <w:rPr>
          <w:sz w:val="46"/>
          <w:szCs w:val="46"/>
        </w:rPr>
        <w:t xml:space="preserve">           </w:t>
      </w:r>
      <w:r w:rsidR="00775445" w:rsidRPr="005F5FDA">
        <w:rPr>
          <w:rFonts w:ascii="Times New Roman" w:hAnsi="Times New Roman" w:cs="Times New Roman"/>
          <w:b/>
          <w:color w:val="2A2D2D"/>
          <w:w w:val="75"/>
          <w:sz w:val="72"/>
          <w:szCs w:val="72"/>
        </w:rPr>
        <w:t>MSE</w:t>
      </w:r>
      <w:r w:rsidR="00775445" w:rsidRPr="005F5FDA">
        <w:rPr>
          <w:rFonts w:ascii="Times New Roman" w:hAnsi="Times New Roman" w:cs="Times New Roman"/>
          <w:b/>
          <w:color w:val="2A2D2D"/>
          <w:spacing w:val="109"/>
          <w:w w:val="75"/>
          <w:sz w:val="72"/>
          <w:szCs w:val="72"/>
        </w:rPr>
        <w:t xml:space="preserve"> </w:t>
      </w:r>
      <w:r w:rsidR="00775445" w:rsidRPr="005F5FDA">
        <w:rPr>
          <w:rFonts w:ascii="Times New Roman" w:hAnsi="Times New Roman" w:cs="Times New Roman"/>
          <w:b/>
          <w:color w:val="2A2D2D"/>
          <w:spacing w:val="7"/>
          <w:w w:val="75"/>
          <w:sz w:val="72"/>
          <w:szCs w:val="72"/>
        </w:rPr>
        <w:t>SE</w:t>
      </w:r>
      <w:r w:rsidR="00775445" w:rsidRPr="005F5FDA">
        <w:rPr>
          <w:rFonts w:ascii="Times New Roman" w:hAnsi="Times New Roman" w:cs="Times New Roman"/>
          <w:b/>
          <w:color w:val="131313"/>
          <w:spacing w:val="7"/>
          <w:w w:val="75"/>
          <w:sz w:val="72"/>
          <w:szCs w:val="72"/>
        </w:rPr>
        <w:t>M</w:t>
      </w:r>
      <w:r w:rsidR="00775445" w:rsidRPr="005F5FDA">
        <w:rPr>
          <w:rFonts w:ascii="Times New Roman" w:hAnsi="Times New Roman" w:cs="Times New Roman"/>
          <w:b/>
          <w:color w:val="131313"/>
          <w:w w:val="70"/>
          <w:sz w:val="72"/>
          <w:szCs w:val="72"/>
        </w:rPr>
        <w:t>I</w:t>
      </w:r>
      <w:r>
        <w:rPr>
          <w:rFonts w:ascii="Times New Roman" w:hAnsi="Times New Roman" w:cs="Times New Roman"/>
          <w:b/>
          <w:color w:val="131313"/>
          <w:spacing w:val="14"/>
          <w:w w:val="75"/>
          <w:sz w:val="72"/>
          <w:szCs w:val="72"/>
        </w:rPr>
        <w:t>N</w:t>
      </w:r>
      <w:r w:rsidR="00775445" w:rsidRPr="005F5FDA">
        <w:rPr>
          <w:rFonts w:ascii="Times New Roman" w:hAnsi="Times New Roman" w:cs="Times New Roman"/>
          <w:b/>
          <w:color w:val="131313"/>
          <w:spacing w:val="13"/>
          <w:w w:val="75"/>
          <w:sz w:val="72"/>
          <w:szCs w:val="72"/>
        </w:rPr>
        <w:t>A</w:t>
      </w:r>
      <w:r w:rsidR="00775445" w:rsidRPr="005F5FDA">
        <w:rPr>
          <w:rFonts w:ascii="Times New Roman" w:hAnsi="Times New Roman" w:cs="Times New Roman"/>
          <w:b/>
          <w:color w:val="2A2D2D"/>
          <w:w w:val="75"/>
          <w:sz w:val="72"/>
          <w:szCs w:val="72"/>
        </w:rPr>
        <w:t>R</w:t>
      </w:r>
    </w:p>
    <w:p w:rsidR="001E57AF" w:rsidRPr="00DE119C" w:rsidRDefault="005902D5">
      <w:pPr>
        <w:spacing w:before="14" w:line="220" w:lineRule="exact"/>
        <w:rPr>
          <w:rFonts w:ascii="Times New Roman" w:hAnsi="Times New Roman" w:cs="Times New Roman"/>
        </w:rPr>
      </w:pPr>
      <w:r>
        <w:rPr>
          <w:rFonts w:ascii="Times New Roman" w:hAnsi="Times New Roman" w:cs="Times New Roman"/>
          <w:noProof/>
        </w:rPr>
        <w:lastRenderedPageBreak/>
        <mc:AlternateContent>
          <mc:Choice Requires="wpg">
            <w:drawing>
              <wp:anchor distT="0" distB="0" distL="114300" distR="114300" simplePos="0" relativeHeight="251657728" behindDoc="1" locked="0" layoutInCell="1" allowOverlap="1" wp14:anchorId="72C4D7BD" wp14:editId="049572F6">
                <wp:simplePos x="0" y="0"/>
                <wp:positionH relativeFrom="page">
                  <wp:posOffset>283210</wp:posOffset>
                </wp:positionH>
                <wp:positionV relativeFrom="page">
                  <wp:posOffset>328930</wp:posOffset>
                </wp:positionV>
                <wp:extent cx="7175500" cy="9509760"/>
                <wp:effectExtent l="6985" t="5080" r="8890" b="63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75500" cy="9509760"/>
                          <a:chOff x="446" y="518"/>
                          <a:chExt cx="11300" cy="14976"/>
                        </a:xfrm>
                      </wpg:grpSpPr>
                      <wpg:grpSp>
                        <wpg:cNvPr id="4" name="Group 11"/>
                        <wpg:cNvGrpSpPr>
                          <a:grpSpLocks/>
                        </wpg:cNvGrpSpPr>
                        <wpg:grpSpPr bwMode="auto">
                          <a:xfrm>
                            <a:off x="480" y="600"/>
                            <a:ext cx="11232" cy="2"/>
                            <a:chOff x="480" y="600"/>
                            <a:chExt cx="11232" cy="2"/>
                          </a:xfrm>
                        </wpg:grpSpPr>
                        <wps:wsp>
                          <wps:cNvPr id="5" name="Freeform 12"/>
                          <wps:cNvSpPr>
                            <a:spLocks/>
                          </wps:cNvSpPr>
                          <wps:spPr bwMode="auto">
                            <a:xfrm>
                              <a:off x="480" y="600"/>
                              <a:ext cx="11232" cy="2"/>
                            </a:xfrm>
                            <a:custGeom>
                              <a:avLst/>
                              <a:gdLst>
                                <a:gd name="T0" fmla="+- 0 480 480"/>
                                <a:gd name="T1" fmla="*/ T0 w 11232"/>
                                <a:gd name="T2" fmla="+- 0 11712 480"/>
                                <a:gd name="T3" fmla="*/ T2 w 11232"/>
                              </a:gdLst>
                              <a:ahLst/>
                              <a:cxnLst>
                                <a:cxn ang="0">
                                  <a:pos x="T1" y="0"/>
                                </a:cxn>
                                <a:cxn ang="0">
                                  <a:pos x="T3" y="0"/>
                                </a:cxn>
                              </a:cxnLst>
                              <a:rect l="0" t="0" r="r" b="b"/>
                              <a:pathLst>
                                <a:path w="11232">
                                  <a:moveTo>
                                    <a:pt x="0" y="0"/>
                                  </a:moveTo>
                                  <a:lnTo>
                                    <a:pt x="11232" y="0"/>
                                  </a:lnTo>
                                </a:path>
                              </a:pathLst>
                            </a:custGeom>
                            <a:noFill/>
                            <a:ln w="42672">
                              <a:solidFill>
                                <a:srgbClr val="3B443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9"/>
                        <wpg:cNvGrpSpPr>
                          <a:grpSpLocks/>
                        </wpg:cNvGrpSpPr>
                        <wpg:grpSpPr bwMode="auto">
                          <a:xfrm>
                            <a:off x="480" y="15398"/>
                            <a:ext cx="11194" cy="2"/>
                            <a:chOff x="480" y="15398"/>
                            <a:chExt cx="11194" cy="2"/>
                          </a:xfrm>
                        </wpg:grpSpPr>
                        <wps:wsp>
                          <wps:cNvPr id="7" name="Freeform 10"/>
                          <wps:cNvSpPr>
                            <a:spLocks/>
                          </wps:cNvSpPr>
                          <wps:spPr bwMode="auto">
                            <a:xfrm>
                              <a:off x="480" y="15398"/>
                              <a:ext cx="11194" cy="2"/>
                            </a:xfrm>
                            <a:custGeom>
                              <a:avLst/>
                              <a:gdLst>
                                <a:gd name="T0" fmla="+- 0 480 480"/>
                                <a:gd name="T1" fmla="*/ T0 w 11194"/>
                                <a:gd name="T2" fmla="+- 0 11674 480"/>
                                <a:gd name="T3" fmla="*/ T2 w 11194"/>
                              </a:gdLst>
                              <a:ahLst/>
                              <a:cxnLst>
                                <a:cxn ang="0">
                                  <a:pos x="T1" y="0"/>
                                </a:cxn>
                                <a:cxn ang="0">
                                  <a:pos x="T3" y="0"/>
                                </a:cxn>
                              </a:cxnLst>
                              <a:rect l="0" t="0" r="r" b="b"/>
                              <a:pathLst>
                                <a:path w="11194">
                                  <a:moveTo>
                                    <a:pt x="0" y="0"/>
                                  </a:moveTo>
                                  <a:lnTo>
                                    <a:pt x="11194" y="0"/>
                                  </a:lnTo>
                                </a:path>
                              </a:pathLst>
                            </a:custGeom>
                            <a:noFill/>
                            <a:ln w="42672">
                              <a:solidFill>
                                <a:srgbClr val="3F444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7"/>
                        <wpg:cNvGrpSpPr>
                          <a:grpSpLocks/>
                        </wpg:cNvGrpSpPr>
                        <wpg:grpSpPr bwMode="auto">
                          <a:xfrm>
                            <a:off x="533" y="557"/>
                            <a:ext cx="2" cy="14900"/>
                            <a:chOff x="533" y="557"/>
                            <a:chExt cx="2" cy="14900"/>
                          </a:xfrm>
                        </wpg:grpSpPr>
                        <wps:wsp>
                          <wps:cNvPr id="9" name="Freeform 8"/>
                          <wps:cNvSpPr>
                            <a:spLocks/>
                          </wps:cNvSpPr>
                          <wps:spPr bwMode="auto">
                            <a:xfrm>
                              <a:off x="533" y="557"/>
                              <a:ext cx="2" cy="14900"/>
                            </a:xfrm>
                            <a:custGeom>
                              <a:avLst/>
                              <a:gdLst>
                                <a:gd name="T0" fmla="+- 0 15456 557"/>
                                <a:gd name="T1" fmla="*/ 15456 h 14900"/>
                                <a:gd name="T2" fmla="+- 0 557 557"/>
                                <a:gd name="T3" fmla="*/ 557 h 14900"/>
                              </a:gdLst>
                              <a:ahLst/>
                              <a:cxnLst>
                                <a:cxn ang="0">
                                  <a:pos x="0" y="T1"/>
                                </a:cxn>
                                <a:cxn ang="0">
                                  <a:pos x="0" y="T3"/>
                                </a:cxn>
                              </a:cxnLst>
                              <a:rect l="0" t="0" r="r" b="b"/>
                              <a:pathLst>
                                <a:path h="14900">
                                  <a:moveTo>
                                    <a:pt x="0" y="14899"/>
                                  </a:moveTo>
                                  <a:lnTo>
                                    <a:pt x="0" y="0"/>
                                  </a:lnTo>
                                </a:path>
                              </a:pathLst>
                            </a:custGeom>
                            <a:noFill/>
                            <a:ln w="48768">
                              <a:solidFill>
                                <a:srgbClr val="232B2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5"/>
                        <wpg:cNvGrpSpPr>
                          <a:grpSpLocks/>
                        </wpg:cNvGrpSpPr>
                        <wpg:grpSpPr bwMode="auto">
                          <a:xfrm>
                            <a:off x="11638" y="557"/>
                            <a:ext cx="2" cy="14895"/>
                            <a:chOff x="11638" y="557"/>
                            <a:chExt cx="2" cy="14895"/>
                          </a:xfrm>
                        </wpg:grpSpPr>
                        <wps:wsp>
                          <wps:cNvPr id="11" name="Freeform 6"/>
                          <wps:cNvSpPr>
                            <a:spLocks/>
                          </wps:cNvSpPr>
                          <wps:spPr bwMode="auto">
                            <a:xfrm>
                              <a:off x="11638" y="557"/>
                              <a:ext cx="2" cy="14895"/>
                            </a:xfrm>
                            <a:custGeom>
                              <a:avLst/>
                              <a:gdLst>
                                <a:gd name="T0" fmla="+- 0 15451 557"/>
                                <a:gd name="T1" fmla="*/ 15451 h 14895"/>
                                <a:gd name="T2" fmla="+- 0 557 557"/>
                                <a:gd name="T3" fmla="*/ 557 h 14895"/>
                              </a:gdLst>
                              <a:ahLst/>
                              <a:cxnLst>
                                <a:cxn ang="0">
                                  <a:pos x="0" y="T1"/>
                                </a:cxn>
                                <a:cxn ang="0">
                                  <a:pos x="0" y="T3"/>
                                </a:cxn>
                              </a:cxnLst>
                              <a:rect l="0" t="0" r="r" b="b"/>
                              <a:pathLst>
                                <a:path h="14895">
                                  <a:moveTo>
                                    <a:pt x="0" y="14894"/>
                                  </a:moveTo>
                                  <a:lnTo>
                                    <a:pt x="0" y="0"/>
                                  </a:lnTo>
                                </a:path>
                              </a:pathLst>
                            </a:custGeom>
                            <a:noFill/>
                            <a:ln w="42672">
                              <a:solidFill>
                                <a:srgbClr val="1F23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2.3pt;margin-top:25.9pt;width:565pt;height:748.8pt;z-index:-251658752;mso-position-horizontal-relative:page;mso-position-vertical-relative:page" coordorigin="446,518" coordsize="11300,14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">
                <v:group id="Group 11" o:spid="_x0000_s1027" style="position:absolute;left:480;top:600;width:11232;height:2" coordorigin="480,600" coordsize="112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2" o:spid="_x0000_s1028" style="position:absolute;left:480;top:600;width:11232;height:2;visibility:visible;mso-wrap-style:square;v-text-anchor:top" coordsize="11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01mMUA&#10;AADaAAAADwAAAGRycy9kb3ducmV2LnhtbESPT2vCQBTE74LfYXmFXopu0jZFo6sEpUXwpPXi7ZF9&#10;JqHZtyG7+dN++m6h4HGYmd8w6+1oatFT6yrLCuJ5BII4t7riQsHl8322AOE8ssbaMin4JgfbzXSy&#10;xlTbgU/Un30hAoRdigpK75tUSpeXZNDNbUMcvJttDfog20LqFocAN7V8jqI3abDisFBiQ7uS8q9z&#10;ZxR8vCzz7mfI4qd9/crJ0ifH/eGq1OPDmK1AeBr9PfzfPmgFC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TWYxQAAANoAAAAPAAAAAAAAAAAAAAAAAJgCAABkcnMv&#10;ZG93bnJldi54bWxQSwUGAAAAAAQABAD1AAAAigMAAAAA&#10;" path="m,l11232,e" filled="f" strokecolor="#3b443f" strokeweight="3.36pt">
                    <v:path arrowok="t" o:connecttype="custom" o:connectlocs="0,0;11232,0" o:connectangles="0,0"/>
                  </v:shape>
                </v:group>
                <v:group id="Group 9" o:spid="_x0000_s1029" style="position:absolute;left:480;top:15398;width:11194;height:2" coordorigin="480,15398" coordsize="111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0" o:spid="_x0000_s1030" style="position:absolute;left:480;top:15398;width:11194;height:2;visibility:visible;mso-wrap-style:square;v-text-anchor:top" coordsize="11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nDX8MA&#10;AADaAAAADwAAAGRycy9kb3ducmV2LnhtbESPT2sCMRTE7wW/Q3hCL0Wz9dDKahQRBG1PXf+cn5vn&#10;ZnXzEjap7n77plDocZiZ3zDzZWcbcac21I4VvI4zEMSl0zVXCg77zWgKIkRkjY1jUtBTgOVi8DTH&#10;XLsHf9G9iJVIEA45KjAx+lzKUBqyGMbOEyfv4lqLMcm2krrFR4LbRk6y7E1arDktGPS0NlTeim+r&#10;YOcaf7aXYmo+TtvPl+up98fYK/U87FYzEJG6+B/+a2+1gnf4vZJugF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nDX8MAAADaAAAADwAAAAAAAAAAAAAAAACYAgAAZHJzL2Rv&#10;d25yZXYueG1sUEsFBgAAAAAEAAQA9QAAAIgDAAAAAA==&#10;" path="m,l11194,e" filled="f" strokecolor="#3f4444" strokeweight="3.36pt">
                    <v:path arrowok="t" o:connecttype="custom" o:connectlocs="0,0;11194,0" o:connectangles="0,0"/>
                  </v:shape>
                </v:group>
                <v:group id="Group 7" o:spid="_x0000_s1031" style="position:absolute;left:533;top:557;width:2;height:14900" coordorigin="533,557" coordsize="2,14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8" o:spid="_x0000_s1032" style="position:absolute;left:533;top:557;width:2;height:14900;visibility:visible;mso-wrap-style:square;v-text-anchor:top" coordsize="2,1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GRYcIA&#10;AADaAAAADwAAAGRycy9kb3ducmV2LnhtbESPT4vCMBTE7wt+h/AEb2vqgrLWRhFB8OJhqyjeHs3r&#10;H2xeSpLV6qffCMIeh5n5DZOtetOKGznfWFYwGScgiAurG64UHA/bz28QPiBrbC2Tggd5WC0HHxmm&#10;2t75h255qESEsE9RQR1Cl0rpi5oM+rHtiKNXWmcwROkqqR3eI9y08itJZtJgw3Ghxo42NRXX/Nco&#10;2KF3W3k9P0ubny77abU3l+NcqdGwXy9ABOrDf/jd3mkFc3hdiTd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8ZFhwgAAANoAAAAPAAAAAAAAAAAAAAAAAJgCAABkcnMvZG93&#10;bnJldi54bWxQSwUGAAAAAAQABAD1AAAAhwMAAAAA&#10;" path="m,14899l,e" filled="f" strokecolor="#232b28" strokeweight="3.84pt">
                    <v:path arrowok="t" o:connecttype="custom" o:connectlocs="0,15456;0,557" o:connectangles="0,0"/>
                  </v:shape>
                </v:group>
                <v:group id="Group 5" o:spid="_x0000_s1033" style="position:absolute;left:11638;top:557;width:2;height:14895" coordorigin="11638,557" coordsize="2,148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6" o:spid="_x0000_s1034" style="position:absolute;left:11638;top:557;width:2;height:14895;visibility:visible;mso-wrap-style:square;v-text-anchor:top" coordsize="2,1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znJsAA&#10;AADbAAAADwAAAGRycy9kb3ducmV2LnhtbERPTWvDMAy9D/YfjAa7LU4KCyOtG5rBoNd1Lb2KWE1C&#10;Y9m1nTbrr58Hg930eJ9a1bMZxZV8GCwrKLIcBHFr9cCdgv3Xx8sbiBCRNY6WScE3BajXjw8rrLS9&#10;8Sddd7ETKYRDhQr6GF0lZWh7Mhgy64gTd7LeYEzQd1J7vKVwM8pFnpfS4MCpoUdH7z21591kFHTD&#10;VB7uIW+P3BRN6V/dfbo4pZ6f5s0SRKQ5/ov/3Fud5hfw+0s6QK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LznJsAAAADbAAAADwAAAAAAAAAAAAAAAACYAgAAZHJzL2Rvd25y&#10;ZXYueG1sUEsFBgAAAAAEAAQA9QAAAIUDAAAAAA==&#10;" path="m,14894l,e" filled="f" strokecolor="#1f2323" strokeweight="3.36pt">
                    <v:path arrowok="t" o:connecttype="custom" o:connectlocs="0,15451;0,557" o:connectangles="0,0"/>
                  </v:shape>
                </v:group>
                <w10:wrap anchorx="page" anchory="page"/>
              </v:group>
            </w:pict>
          </mc:Fallback>
        </mc:AlternateContent>
      </w:r>
      <w:r>
        <w:rPr>
          <w:rFonts w:ascii="Times New Roman" w:hAnsi="Times New Roman" w:cs="Times New Roman"/>
          <w:noProof/>
        </w:rPr>
        <mc:AlternateContent>
          <mc:Choice Requires="wpg">
            <w:drawing>
              <wp:anchor distT="0" distB="0" distL="114300" distR="114300" simplePos="0" relativeHeight="251658752" behindDoc="1" locked="0" layoutInCell="1" allowOverlap="1" wp14:anchorId="7468003C" wp14:editId="54DDF8D4">
                <wp:simplePos x="0" y="0"/>
                <wp:positionH relativeFrom="page">
                  <wp:posOffset>7699375</wp:posOffset>
                </wp:positionH>
                <wp:positionV relativeFrom="page">
                  <wp:posOffset>0</wp:posOffset>
                </wp:positionV>
                <wp:extent cx="1270" cy="10058400"/>
                <wp:effectExtent l="12700" t="9525" r="5080"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0058400"/>
                          <a:chOff x="12125" y="0"/>
                          <a:chExt cx="2" cy="15840"/>
                        </a:xfrm>
                      </wpg:grpSpPr>
                      <wps:wsp>
                        <wps:cNvPr id="2" name="Freeform 3"/>
                        <wps:cNvSpPr>
                          <a:spLocks/>
                        </wps:cNvSpPr>
                        <wps:spPr bwMode="auto">
                          <a:xfrm>
                            <a:off x="12125" y="0"/>
                            <a:ext cx="2" cy="15840"/>
                          </a:xfrm>
                          <a:custGeom>
                            <a:avLst/>
                            <a:gdLst>
                              <a:gd name="T0" fmla="*/ 15840 h 15840"/>
                              <a:gd name="T1" fmla="*/ 0 h 15840"/>
                            </a:gdLst>
                            <a:ahLst/>
                            <a:cxnLst>
                              <a:cxn ang="0">
                                <a:pos x="0" y="T0"/>
                              </a:cxn>
                              <a:cxn ang="0">
                                <a:pos x="0" y="T1"/>
                              </a:cxn>
                            </a:cxnLst>
                            <a:rect l="0" t="0" r="r" b="b"/>
                            <a:pathLst>
                              <a:path h="15840">
                                <a:moveTo>
                                  <a:pt x="0" y="15840"/>
                                </a:moveTo>
                                <a:lnTo>
                                  <a:pt x="0" y="0"/>
                                </a:lnTo>
                              </a:path>
                            </a:pathLst>
                          </a:custGeom>
                          <a:noFill/>
                          <a:ln w="6096">
                            <a:solidFill>
                              <a:srgbClr val="9C9C9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606.25pt;margin-top:0;width:.1pt;height:11in;z-index:-251657728;mso-position-horizontal-relative:page;mso-position-vertical-relative:page" coordorigin="12125" coordsize="2,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">
                <v:shape id="Freeform 3" o:spid="_x0000_s1027" style="position:absolute;left:12125;width:2;height:15840;visibility:visible;mso-wrap-style:square;v-text-anchor:top" coordsize="2,15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w6U8IA&#10;AADaAAAADwAAAGRycy9kb3ducmV2LnhtbESPT2vCQBTE7wW/w/KE3urGUKREV5FAaS9Cm3rw+Mg+&#10;k2j2bdjd/Gk/fVcQPA4z8xtms5tMKwZyvrGsYLlIQBCXVjdcKTj+vL+8gfABWWNrmRT8kofddva0&#10;wUzbkb9pKEIlIoR9hgrqELpMSl/WZNAvbEccvbN1BkOUrpLa4RjhppVpkqykwYbjQo0d5TWV16I3&#10;CtgfbJH3H9X0564Hc8Lxol+/lHqeT/s1iEBTeITv7U+tIIXblXgD5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jDpTwgAAANoAAAAPAAAAAAAAAAAAAAAAAJgCAABkcnMvZG93&#10;bnJldi54bWxQSwUGAAAAAAQABAD1AAAAhwMAAAAA&#10;" path="m,15840l,e" filled="f" strokecolor="#9c9c9c" strokeweight=".48pt">
                  <v:path arrowok="t" o:connecttype="custom" o:connectlocs="0,15840;0,0" o:connectangles="0,0"/>
                </v:shape>
                <w10:wrap anchorx="page" anchory="page"/>
              </v:group>
            </w:pict>
          </mc:Fallback>
        </mc:AlternateContent>
      </w:r>
    </w:p>
    <w:p w:rsidR="001E57AF" w:rsidRPr="005F5A5B" w:rsidRDefault="00775445" w:rsidP="00CA286B">
      <w:pPr>
        <w:pStyle w:val="NoSpacing"/>
        <w:jc w:val="center"/>
        <w:rPr>
          <w:rFonts w:ascii="Times New Roman" w:eastAsia="Arial" w:hAnsi="Times New Roman"/>
          <w:b/>
          <w:sz w:val="32"/>
          <w:szCs w:val="32"/>
        </w:rPr>
      </w:pPr>
      <w:r w:rsidRPr="005F5A5B">
        <w:rPr>
          <w:rFonts w:ascii="Times New Roman" w:hAnsi="Times New Roman"/>
          <w:b/>
          <w:w w:val="105"/>
          <w:sz w:val="32"/>
          <w:szCs w:val="32"/>
        </w:rPr>
        <w:t xml:space="preserve">Dr. </w:t>
      </w:r>
      <w:proofErr w:type="spellStart"/>
      <w:r w:rsidR="00CA286B" w:rsidRPr="005F5A5B">
        <w:rPr>
          <w:rFonts w:ascii="Times New Roman" w:hAnsi="Times New Roman"/>
          <w:b/>
          <w:w w:val="105"/>
          <w:sz w:val="32"/>
          <w:szCs w:val="32"/>
        </w:rPr>
        <w:t>Niaz</w:t>
      </w:r>
      <w:proofErr w:type="spellEnd"/>
      <w:r w:rsidR="00CA286B" w:rsidRPr="005F5A5B">
        <w:rPr>
          <w:rFonts w:ascii="Times New Roman" w:hAnsi="Times New Roman"/>
          <w:b/>
          <w:w w:val="105"/>
          <w:sz w:val="32"/>
          <w:szCs w:val="32"/>
        </w:rPr>
        <w:t xml:space="preserve"> </w:t>
      </w:r>
      <w:proofErr w:type="spellStart"/>
      <w:r w:rsidR="00CA286B" w:rsidRPr="005F5A5B">
        <w:rPr>
          <w:rFonts w:ascii="Times New Roman" w:hAnsi="Times New Roman"/>
          <w:b/>
          <w:w w:val="105"/>
          <w:sz w:val="32"/>
          <w:szCs w:val="32"/>
        </w:rPr>
        <w:t>Abdolrahim</w:t>
      </w:r>
      <w:proofErr w:type="spellEnd"/>
    </w:p>
    <w:p w:rsidR="0050274C" w:rsidRDefault="00CA286B" w:rsidP="00CA286B">
      <w:pPr>
        <w:pStyle w:val="NoSpacing"/>
        <w:jc w:val="center"/>
        <w:rPr>
          <w:rFonts w:ascii="Times New Roman" w:hAnsi="Times New Roman"/>
          <w:sz w:val="28"/>
          <w:szCs w:val="28"/>
        </w:rPr>
      </w:pPr>
      <w:r w:rsidRPr="00CA286B">
        <w:rPr>
          <w:rFonts w:ascii="Times New Roman" w:hAnsi="Times New Roman"/>
          <w:sz w:val="28"/>
          <w:szCs w:val="28"/>
        </w:rPr>
        <w:t>Postdoctoral associate, Department of Ma</w:t>
      </w:r>
      <w:r w:rsidR="0050274C">
        <w:rPr>
          <w:rFonts w:ascii="Times New Roman" w:hAnsi="Times New Roman"/>
          <w:sz w:val="28"/>
          <w:szCs w:val="28"/>
        </w:rPr>
        <w:t>terials Science and Engineering</w:t>
      </w:r>
    </w:p>
    <w:p w:rsidR="00DE119C" w:rsidRPr="00CA286B" w:rsidRDefault="00CA286B" w:rsidP="00CA286B">
      <w:pPr>
        <w:pStyle w:val="NoSpacing"/>
        <w:jc w:val="center"/>
        <w:rPr>
          <w:rFonts w:ascii="Times New Roman" w:hAnsi="Times New Roman"/>
          <w:sz w:val="28"/>
          <w:szCs w:val="28"/>
        </w:rPr>
      </w:pPr>
      <w:r w:rsidRPr="00CA286B">
        <w:rPr>
          <w:rFonts w:ascii="Times New Roman" w:hAnsi="Times New Roman"/>
          <w:sz w:val="28"/>
          <w:szCs w:val="28"/>
        </w:rPr>
        <w:t xml:space="preserve"> MIT</w:t>
      </w:r>
    </w:p>
    <w:p w:rsidR="00CA286B" w:rsidRDefault="00CA286B" w:rsidP="00DE119C">
      <w:pPr>
        <w:autoSpaceDE w:val="0"/>
        <w:autoSpaceDN w:val="0"/>
        <w:adjustRightInd w:val="0"/>
        <w:jc w:val="center"/>
        <w:rPr>
          <w:rFonts w:ascii="Times New Roman" w:hAnsi="Times New Roman"/>
          <w:i/>
          <w:sz w:val="28"/>
          <w:szCs w:val="28"/>
        </w:rPr>
      </w:pPr>
    </w:p>
    <w:p w:rsidR="00E6705F" w:rsidRPr="00E6705F" w:rsidRDefault="00E6705F" w:rsidP="00E6705F">
      <w:pPr>
        <w:widowControl/>
        <w:spacing w:after="200"/>
        <w:jc w:val="center"/>
        <w:rPr>
          <w:rFonts w:ascii="Times New Roman" w:eastAsiaTheme="minorEastAsia" w:hAnsi="Times New Roman" w:cs="Times New Roman"/>
          <w:b/>
          <w:bCs/>
          <w:sz w:val="28"/>
          <w:szCs w:val="28"/>
        </w:rPr>
      </w:pPr>
      <w:r w:rsidRPr="00E6705F">
        <w:rPr>
          <w:rFonts w:ascii="Times New Roman" w:eastAsiaTheme="minorEastAsia" w:hAnsi="Times New Roman" w:cs="Times New Roman"/>
          <w:b/>
          <w:bCs/>
          <w:sz w:val="28"/>
          <w:szCs w:val="28"/>
        </w:rPr>
        <w:t>“Interface Mediated Performance of Nanoscale Metallic Materials”</w:t>
      </w:r>
    </w:p>
    <w:p w:rsidR="00E6705F" w:rsidRDefault="00E6705F" w:rsidP="00DE119C">
      <w:pPr>
        <w:rPr>
          <w:rFonts w:ascii="Times New Roman" w:hAnsi="Times New Roman" w:cs="Times New Roman"/>
          <w:b/>
          <w:color w:val="131313"/>
          <w:sz w:val="23"/>
          <w:szCs w:val="23"/>
        </w:rPr>
      </w:pPr>
    </w:p>
    <w:p w:rsidR="001E57AF" w:rsidRPr="00E6705F" w:rsidRDefault="00775445" w:rsidP="00DE119C">
      <w:pPr>
        <w:rPr>
          <w:rFonts w:ascii="Times New Roman" w:hAnsi="Times New Roman" w:cs="Times New Roman"/>
          <w:b/>
          <w:color w:val="131313"/>
          <w:sz w:val="23"/>
          <w:szCs w:val="23"/>
        </w:rPr>
      </w:pPr>
      <w:r w:rsidRPr="00E6705F">
        <w:rPr>
          <w:rFonts w:ascii="Times New Roman" w:hAnsi="Times New Roman" w:cs="Times New Roman"/>
          <w:b/>
          <w:color w:val="131313"/>
          <w:sz w:val="23"/>
          <w:szCs w:val="23"/>
        </w:rPr>
        <w:t>Abstract</w:t>
      </w:r>
    </w:p>
    <w:p w:rsidR="00E6705F" w:rsidRPr="00E6705F" w:rsidRDefault="00E6705F" w:rsidP="00DE119C">
      <w:pPr>
        <w:rPr>
          <w:rFonts w:ascii="Times New Roman" w:hAnsi="Times New Roman" w:cs="Times New Roman"/>
          <w:b/>
          <w:color w:val="131313"/>
          <w:sz w:val="23"/>
          <w:szCs w:val="23"/>
        </w:rPr>
      </w:pPr>
    </w:p>
    <w:p w:rsidR="00E6705F" w:rsidRPr="00E6705F" w:rsidRDefault="00E6705F" w:rsidP="00E6705F">
      <w:pPr>
        <w:widowControl/>
        <w:spacing w:after="200"/>
        <w:rPr>
          <w:rFonts w:ascii="Times New Roman" w:eastAsiaTheme="minorEastAsia" w:hAnsi="Times New Roman" w:cs="Times New Roman"/>
          <w:sz w:val="23"/>
          <w:szCs w:val="23"/>
        </w:rPr>
      </w:pPr>
      <w:r w:rsidRPr="00E6705F">
        <w:rPr>
          <w:rFonts w:ascii="Times New Roman" w:eastAsiaTheme="minorEastAsia" w:hAnsi="Times New Roman" w:cs="Times New Roman"/>
          <w:bCs/>
          <w:sz w:val="23"/>
          <w:szCs w:val="23"/>
        </w:rPr>
        <w:t>Nanoscale metallic materials (NMM</w:t>
      </w:r>
      <w:proofErr w:type="gramStart"/>
      <w:r w:rsidRPr="00E6705F">
        <w:rPr>
          <w:rFonts w:ascii="Times New Roman" w:eastAsiaTheme="minorEastAsia" w:hAnsi="Times New Roman" w:cs="Times New Roman"/>
          <w:bCs/>
          <w:sz w:val="23"/>
          <w:szCs w:val="23"/>
        </w:rPr>
        <w:t>)s</w:t>
      </w:r>
      <w:proofErr w:type="gramEnd"/>
      <w:r w:rsidRPr="00E6705F">
        <w:rPr>
          <w:rFonts w:ascii="Times New Roman" w:eastAsiaTheme="minorEastAsia" w:hAnsi="Times New Roman" w:cs="Times New Roman"/>
          <w:bCs/>
          <w:sz w:val="23"/>
          <w:szCs w:val="23"/>
        </w:rPr>
        <w:t xml:space="preserve"> </w:t>
      </w:r>
      <w:r w:rsidRPr="00E6705F">
        <w:rPr>
          <w:rFonts w:ascii="Times New Roman" w:eastAsiaTheme="minorEastAsia" w:hAnsi="Times New Roman" w:cs="Times New Roman"/>
          <w:sz w:val="23"/>
          <w:szCs w:val="23"/>
        </w:rPr>
        <w:t xml:space="preserve">show dramatically improved properties compared to conventional metals, including elevated strength, superior catalytic functionality, resistance to radiation damage, </w:t>
      </w:r>
      <w:proofErr w:type="spellStart"/>
      <w:r w:rsidRPr="00E6705F">
        <w:rPr>
          <w:rFonts w:ascii="Times New Roman" w:eastAsiaTheme="minorEastAsia" w:hAnsi="Times New Roman" w:cs="Times New Roman"/>
          <w:sz w:val="23"/>
          <w:szCs w:val="23"/>
        </w:rPr>
        <w:t>superplasticity</w:t>
      </w:r>
      <w:proofErr w:type="spellEnd"/>
      <w:r w:rsidRPr="00E6705F">
        <w:rPr>
          <w:rFonts w:ascii="Times New Roman" w:eastAsiaTheme="minorEastAsia" w:hAnsi="Times New Roman" w:cs="Times New Roman"/>
          <w:sz w:val="23"/>
          <w:szCs w:val="23"/>
        </w:rPr>
        <w:t xml:space="preserve">, and suppression of fatigue. The mechanisms that govern deformation in NMMs often occur over picosecond times and nanometer lengths. No available experimental methods have sufficient </w:t>
      </w:r>
      <w:proofErr w:type="spellStart"/>
      <w:r w:rsidRPr="00E6705F">
        <w:rPr>
          <w:rFonts w:ascii="Times New Roman" w:eastAsiaTheme="minorEastAsia" w:hAnsi="Times New Roman" w:cs="Times New Roman"/>
          <w:sz w:val="23"/>
          <w:szCs w:val="23"/>
        </w:rPr>
        <w:t>spatio</w:t>
      </w:r>
      <w:proofErr w:type="spellEnd"/>
      <w:r w:rsidRPr="00E6705F">
        <w:rPr>
          <w:rFonts w:ascii="Times New Roman" w:eastAsiaTheme="minorEastAsia" w:hAnsi="Times New Roman" w:cs="Times New Roman"/>
          <w:sz w:val="23"/>
          <w:szCs w:val="23"/>
        </w:rPr>
        <w:t xml:space="preserve">-temporal resolution to investigate these mechanisms. In my research, </w:t>
      </w:r>
      <w:r w:rsidRPr="00E6705F">
        <w:rPr>
          <w:rFonts w:ascii="Times New Roman" w:eastAsiaTheme="minorEastAsia" w:hAnsi="Times New Roman" w:cs="Times New Roman"/>
          <w:bCs/>
          <w:sz w:val="23"/>
          <w:szCs w:val="23"/>
        </w:rPr>
        <w:t>I use computational techniques to</w:t>
      </w:r>
      <w:r w:rsidRPr="00E6705F">
        <w:rPr>
          <w:rFonts w:ascii="Times New Roman" w:eastAsiaTheme="minorEastAsia" w:hAnsi="Times New Roman" w:cs="Times New Roman"/>
          <w:sz w:val="23"/>
          <w:szCs w:val="23"/>
        </w:rPr>
        <w:t xml:space="preserve"> understand the fundamental physics of the underlying </w:t>
      </w:r>
      <w:r w:rsidRPr="00E6705F">
        <w:rPr>
          <w:rFonts w:ascii="Times New Roman" w:eastAsiaTheme="minorEastAsia" w:hAnsi="Times New Roman" w:cs="Times New Roman"/>
          <w:bCs/>
          <w:sz w:val="23"/>
          <w:szCs w:val="23"/>
        </w:rPr>
        <w:t xml:space="preserve">deformation mechanisms of NMMs at these small time and length scales and </w:t>
      </w:r>
      <w:r w:rsidRPr="00E6705F">
        <w:rPr>
          <w:rFonts w:ascii="Times New Roman" w:eastAsiaTheme="minorEastAsia" w:hAnsi="Times New Roman" w:cs="Times New Roman"/>
          <w:sz w:val="23"/>
          <w:szCs w:val="23"/>
        </w:rPr>
        <w:t>investigate</w:t>
      </w:r>
      <w:r w:rsidRPr="00E6705F">
        <w:rPr>
          <w:rFonts w:ascii="Times New Roman" w:eastAsiaTheme="minorEastAsia" w:hAnsi="Times New Roman" w:cs="Times New Roman"/>
          <w:bCs/>
          <w:sz w:val="23"/>
          <w:szCs w:val="23"/>
        </w:rPr>
        <w:t xml:space="preserve"> the effect of different parameters such as interface structure, chemical composition and morphology of the NMMs on defining their mechanical properties.</w:t>
      </w:r>
      <w:r w:rsidRPr="00E6705F">
        <w:rPr>
          <w:rFonts w:ascii="Times New Roman" w:eastAsiaTheme="minorEastAsia" w:hAnsi="Times New Roman" w:cs="Times New Roman"/>
          <w:sz w:val="23"/>
          <w:szCs w:val="23"/>
        </w:rPr>
        <w:t xml:space="preserve"> Here </w:t>
      </w:r>
      <w:r w:rsidRPr="00E6705F">
        <w:rPr>
          <w:rFonts w:ascii="Times New Roman" w:eastAsiaTheme="minorEastAsia" w:hAnsi="Times New Roman" w:cs="Times New Roman"/>
          <w:bCs/>
          <w:sz w:val="23"/>
          <w:szCs w:val="23"/>
        </w:rPr>
        <w:t xml:space="preserve">I present a </w:t>
      </w:r>
      <w:proofErr w:type="spellStart"/>
      <w:r w:rsidRPr="00E6705F">
        <w:rPr>
          <w:rFonts w:ascii="Times New Roman" w:eastAsiaTheme="minorEastAsia" w:hAnsi="Times New Roman" w:cs="Times New Roman"/>
          <w:bCs/>
          <w:sz w:val="23"/>
          <w:szCs w:val="23"/>
        </w:rPr>
        <w:t>multiscale</w:t>
      </w:r>
      <w:proofErr w:type="spellEnd"/>
      <w:r w:rsidRPr="00E6705F">
        <w:rPr>
          <w:rFonts w:ascii="Times New Roman" w:eastAsiaTheme="minorEastAsia" w:hAnsi="Times New Roman" w:cs="Times New Roman"/>
          <w:bCs/>
          <w:sz w:val="23"/>
          <w:szCs w:val="23"/>
        </w:rPr>
        <w:t xml:space="preserve"> framework for deformation mechanisms of composite multilayers at various </w:t>
      </w:r>
      <w:proofErr w:type="gramStart"/>
      <w:r w:rsidRPr="00E6705F">
        <w:rPr>
          <w:rFonts w:ascii="Times New Roman" w:eastAsiaTheme="minorEastAsia" w:hAnsi="Times New Roman" w:cs="Times New Roman"/>
          <w:bCs/>
          <w:sz w:val="23"/>
          <w:szCs w:val="23"/>
        </w:rPr>
        <w:t>length</w:t>
      </w:r>
      <w:proofErr w:type="gramEnd"/>
      <w:r w:rsidRPr="00E6705F">
        <w:rPr>
          <w:rFonts w:ascii="Times New Roman" w:eastAsiaTheme="minorEastAsia" w:hAnsi="Times New Roman" w:cs="Times New Roman"/>
          <w:bCs/>
          <w:sz w:val="23"/>
          <w:szCs w:val="23"/>
        </w:rPr>
        <w:t xml:space="preserve"> scales and provide mathematical models to determine the collective behaviors of these materials. Further I discuss the controlling role of interfaces on shaping the varying behavior of NMMs with mixed configurations and introduce a reduced order </w:t>
      </w:r>
      <w:proofErr w:type="spellStart"/>
      <w:r w:rsidRPr="00E6705F">
        <w:rPr>
          <w:rFonts w:ascii="Times New Roman" w:eastAsiaTheme="minorEastAsia" w:hAnsi="Times New Roman" w:cs="Times New Roman"/>
          <w:bCs/>
          <w:sz w:val="23"/>
          <w:szCs w:val="23"/>
        </w:rPr>
        <w:t>mesoscale</w:t>
      </w:r>
      <w:proofErr w:type="spellEnd"/>
      <w:r w:rsidRPr="00E6705F">
        <w:rPr>
          <w:rFonts w:ascii="Times New Roman" w:eastAsiaTheme="minorEastAsia" w:hAnsi="Times New Roman" w:cs="Times New Roman"/>
          <w:bCs/>
          <w:sz w:val="23"/>
          <w:szCs w:val="23"/>
        </w:rPr>
        <w:t xml:space="preserve"> model to predict the dislocation structures of the interface. This model can be used as a basis for designing materials with tailored properties for various applications.</w:t>
      </w:r>
    </w:p>
    <w:p w:rsidR="001E57AF" w:rsidRDefault="00775445" w:rsidP="00DE119C">
      <w:pPr>
        <w:jc w:val="both"/>
        <w:rPr>
          <w:rFonts w:ascii="Times New Roman" w:hAnsi="Times New Roman" w:cs="Times New Roman"/>
          <w:b/>
          <w:color w:val="131313"/>
          <w:sz w:val="23"/>
          <w:szCs w:val="23"/>
        </w:rPr>
      </w:pPr>
      <w:r w:rsidRPr="00E6705F">
        <w:rPr>
          <w:rFonts w:ascii="Times New Roman" w:hAnsi="Times New Roman" w:cs="Times New Roman"/>
          <w:b/>
          <w:color w:val="131313"/>
          <w:sz w:val="23"/>
          <w:szCs w:val="23"/>
        </w:rPr>
        <w:t>Bio</w:t>
      </w:r>
    </w:p>
    <w:p w:rsidR="00FB77D2" w:rsidRPr="00E6705F" w:rsidRDefault="00FB77D2" w:rsidP="00DE119C">
      <w:pPr>
        <w:jc w:val="both"/>
        <w:rPr>
          <w:rFonts w:ascii="Times New Roman" w:hAnsi="Times New Roman" w:cs="Times New Roman"/>
          <w:b/>
          <w:color w:val="131313"/>
          <w:sz w:val="23"/>
          <w:szCs w:val="23"/>
        </w:rPr>
      </w:pPr>
      <w:bookmarkStart w:id="0" w:name="_GoBack"/>
      <w:bookmarkEnd w:id="0"/>
    </w:p>
    <w:p w:rsidR="00E6705F" w:rsidRPr="00E6705F" w:rsidRDefault="00E6705F" w:rsidP="00E6705F">
      <w:pPr>
        <w:widowControl/>
        <w:spacing w:after="200"/>
        <w:rPr>
          <w:rFonts w:ascii="Times New Roman" w:eastAsiaTheme="minorEastAsia" w:hAnsi="Times New Roman" w:cs="Times New Roman"/>
          <w:bCs/>
          <w:sz w:val="23"/>
          <w:szCs w:val="23"/>
        </w:rPr>
      </w:pPr>
      <w:r w:rsidRPr="00E6705F">
        <w:rPr>
          <w:rFonts w:ascii="Times New Roman" w:eastAsiaTheme="minorEastAsia" w:hAnsi="Times New Roman" w:cs="Times New Roman"/>
          <w:bCs/>
          <w:sz w:val="23"/>
          <w:szCs w:val="23"/>
        </w:rPr>
        <w:t xml:space="preserve">Dr. </w:t>
      </w:r>
      <w:proofErr w:type="spellStart"/>
      <w:r w:rsidRPr="00E6705F">
        <w:rPr>
          <w:rFonts w:ascii="Times New Roman" w:eastAsiaTheme="minorEastAsia" w:hAnsi="Times New Roman" w:cs="Times New Roman"/>
          <w:bCs/>
          <w:sz w:val="23"/>
          <w:szCs w:val="23"/>
        </w:rPr>
        <w:t>Abdolrahim</w:t>
      </w:r>
      <w:proofErr w:type="spellEnd"/>
      <w:r w:rsidRPr="00E6705F">
        <w:rPr>
          <w:rFonts w:ascii="Times New Roman" w:eastAsiaTheme="minorEastAsia" w:hAnsi="Times New Roman" w:cs="Times New Roman"/>
          <w:bCs/>
          <w:sz w:val="23"/>
          <w:szCs w:val="23"/>
        </w:rPr>
        <w:t xml:space="preserve"> is a postdoctoral associate in the Department of Materials Science and Engineering at the Massachusetts Institute of Technology. She received her PhD in mechanical engineering from Washington State University in 2013. She also holds a M.S. in aerospace engineering from </w:t>
      </w:r>
      <w:proofErr w:type="spellStart"/>
      <w:r w:rsidRPr="00E6705F">
        <w:rPr>
          <w:rFonts w:ascii="Times New Roman" w:eastAsiaTheme="minorEastAsia" w:hAnsi="Times New Roman" w:cs="Times New Roman"/>
          <w:bCs/>
          <w:sz w:val="23"/>
          <w:szCs w:val="23"/>
        </w:rPr>
        <w:t>Tarbiat</w:t>
      </w:r>
      <w:proofErr w:type="spellEnd"/>
      <w:r w:rsidRPr="00E6705F">
        <w:rPr>
          <w:rFonts w:ascii="Times New Roman" w:eastAsiaTheme="minorEastAsia" w:hAnsi="Times New Roman" w:cs="Times New Roman"/>
          <w:bCs/>
          <w:sz w:val="23"/>
          <w:szCs w:val="23"/>
        </w:rPr>
        <w:t xml:space="preserve"> </w:t>
      </w:r>
      <w:proofErr w:type="spellStart"/>
      <w:r w:rsidRPr="00E6705F">
        <w:rPr>
          <w:rFonts w:ascii="Times New Roman" w:eastAsiaTheme="minorEastAsia" w:hAnsi="Times New Roman" w:cs="Times New Roman"/>
          <w:bCs/>
          <w:sz w:val="23"/>
          <w:szCs w:val="23"/>
        </w:rPr>
        <w:t>Modares</w:t>
      </w:r>
      <w:proofErr w:type="spellEnd"/>
      <w:r w:rsidRPr="00E6705F">
        <w:rPr>
          <w:rFonts w:ascii="Times New Roman" w:eastAsiaTheme="minorEastAsia" w:hAnsi="Times New Roman" w:cs="Times New Roman"/>
          <w:bCs/>
          <w:sz w:val="23"/>
          <w:szCs w:val="23"/>
        </w:rPr>
        <w:t xml:space="preserve"> University. Dr. </w:t>
      </w:r>
      <w:proofErr w:type="spellStart"/>
      <w:r w:rsidRPr="00E6705F">
        <w:rPr>
          <w:rFonts w:ascii="Times New Roman" w:eastAsiaTheme="minorEastAsia" w:hAnsi="Times New Roman" w:cs="Times New Roman"/>
          <w:bCs/>
          <w:sz w:val="23"/>
          <w:szCs w:val="23"/>
        </w:rPr>
        <w:t>Abdolrahim’s</w:t>
      </w:r>
      <w:proofErr w:type="spellEnd"/>
      <w:r w:rsidRPr="00E6705F">
        <w:rPr>
          <w:rFonts w:ascii="Times New Roman" w:eastAsiaTheme="minorEastAsia" w:hAnsi="Times New Roman" w:cs="Times New Roman"/>
          <w:bCs/>
          <w:sz w:val="23"/>
          <w:szCs w:val="23"/>
        </w:rPr>
        <w:t xml:space="preserve"> research involves </w:t>
      </w:r>
      <w:proofErr w:type="spellStart"/>
      <w:r w:rsidRPr="00E6705F">
        <w:rPr>
          <w:rFonts w:ascii="Times New Roman" w:eastAsiaTheme="minorEastAsia" w:hAnsi="Times New Roman" w:cs="Times New Roman"/>
          <w:bCs/>
          <w:sz w:val="23"/>
          <w:szCs w:val="23"/>
        </w:rPr>
        <w:t>multiscale</w:t>
      </w:r>
      <w:proofErr w:type="spellEnd"/>
      <w:r w:rsidRPr="00E6705F">
        <w:rPr>
          <w:rFonts w:ascii="Times New Roman" w:eastAsiaTheme="minorEastAsia" w:hAnsi="Times New Roman" w:cs="Times New Roman"/>
          <w:bCs/>
          <w:sz w:val="23"/>
          <w:szCs w:val="23"/>
        </w:rPr>
        <w:t xml:space="preserve"> modeling of the performance of nanoscale metallic materials including multilayers, nanowires, nanoparticles and </w:t>
      </w:r>
      <w:proofErr w:type="spellStart"/>
      <w:r w:rsidRPr="00E6705F">
        <w:rPr>
          <w:rFonts w:ascii="Times New Roman" w:eastAsiaTheme="minorEastAsia" w:hAnsi="Times New Roman" w:cs="Times New Roman"/>
          <w:bCs/>
          <w:sz w:val="23"/>
          <w:szCs w:val="23"/>
        </w:rPr>
        <w:t>nanoporous</w:t>
      </w:r>
      <w:proofErr w:type="spellEnd"/>
      <w:r w:rsidRPr="00E6705F">
        <w:rPr>
          <w:rFonts w:ascii="Times New Roman" w:eastAsiaTheme="minorEastAsia" w:hAnsi="Times New Roman" w:cs="Times New Roman"/>
          <w:bCs/>
          <w:sz w:val="23"/>
          <w:szCs w:val="23"/>
        </w:rPr>
        <w:t xml:space="preserve"> materials. She is currently working on continuum modeling of interface structures and inferring the properties of interfaces related to their structures.</w:t>
      </w:r>
    </w:p>
    <w:p w:rsidR="00E6705F" w:rsidRPr="00E6705F" w:rsidRDefault="00E6705F" w:rsidP="00E6705F">
      <w:pPr>
        <w:widowControl/>
        <w:spacing w:after="200"/>
        <w:rPr>
          <w:rFonts w:ascii="Times New Roman" w:eastAsiaTheme="minorEastAsia" w:hAnsi="Times New Roman" w:cs="Times New Roman"/>
          <w:bCs/>
          <w:sz w:val="23"/>
          <w:szCs w:val="23"/>
        </w:rPr>
      </w:pPr>
      <w:r w:rsidRPr="00E6705F">
        <w:rPr>
          <w:rFonts w:ascii="Times New Roman" w:eastAsiaTheme="minorEastAsia" w:hAnsi="Times New Roman" w:cs="Times New Roman"/>
          <w:bCs/>
          <w:sz w:val="23"/>
          <w:szCs w:val="23"/>
        </w:rPr>
        <w:t xml:space="preserve">Dr. </w:t>
      </w:r>
      <w:proofErr w:type="spellStart"/>
      <w:r w:rsidRPr="00E6705F">
        <w:rPr>
          <w:rFonts w:ascii="Times New Roman" w:eastAsiaTheme="minorEastAsia" w:hAnsi="Times New Roman" w:cs="Times New Roman"/>
          <w:bCs/>
          <w:sz w:val="23"/>
          <w:szCs w:val="23"/>
        </w:rPr>
        <w:t>Abdolrahim</w:t>
      </w:r>
      <w:proofErr w:type="spellEnd"/>
      <w:r w:rsidRPr="00E6705F">
        <w:rPr>
          <w:rFonts w:ascii="Times New Roman" w:eastAsiaTheme="minorEastAsia" w:hAnsi="Times New Roman" w:cs="Times New Roman"/>
          <w:bCs/>
          <w:sz w:val="23"/>
          <w:szCs w:val="23"/>
        </w:rPr>
        <w:t xml:space="preserve"> is the recipient of the Best Junior Researcher Award and Henry DeWitt Smith Scholarship from The Minerals, Metals &amp; Materials Society and the American Institute of Mining, Metallurgical, and Petroleum Engineers for her work on nanoscale materials. She also received the outstanding graduate student, Harriet B. </w:t>
      </w:r>
      <w:proofErr w:type="spellStart"/>
      <w:r w:rsidRPr="00E6705F">
        <w:rPr>
          <w:rFonts w:ascii="Times New Roman" w:eastAsiaTheme="minorEastAsia" w:hAnsi="Times New Roman" w:cs="Times New Roman"/>
          <w:bCs/>
          <w:sz w:val="23"/>
          <w:szCs w:val="23"/>
        </w:rPr>
        <w:t>Rigas</w:t>
      </w:r>
      <w:proofErr w:type="spellEnd"/>
      <w:r w:rsidRPr="00E6705F">
        <w:rPr>
          <w:rFonts w:ascii="Times New Roman" w:eastAsiaTheme="minorEastAsia" w:hAnsi="Times New Roman" w:cs="Times New Roman"/>
          <w:bCs/>
          <w:sz w:val="23"/>
          <w:szCs w:val="23"/>
        </w:rPr>
        <w:t xml:space="preserve">, Award from Association for Faculty Women at Washington State </w:t>
      </w:r>
      <w:proofErr w:type="gramStart"/>
      <w:r w:rsidRPr="00E6705F">
        <w:rPr>
          <w:rFonts w:ascii="Times New Roman" w:eastAsiaTheme="minorEastAsia" w:hAnsi="Times New Roman" w:cs="Times New Roman"/>
          <w:bCs/>
          <w:sz w:val="23"/>
          <w:szCs w:val="23"/>
        </w:rPr>
        <w:t>university</w:t>
      </w:r>
      <w:proofErr w:type="gramEnd"/>
      <w:r w:rsidRPr="00E6705F">
        <w:rPr>
          <w:rFonts w:ascii="Times New Roman" w:eastAsiaTheme="minorEastAsia" w:hAnsi="Times New Roman" w:cs="Times New Roman"/>
          <w:bCs/>
          <w:sz w:val="23"/>
          <w:szCs w:val="23"/>
        </w:rPr>
        <w:t xml:space="preserve">. Her work has been published in peer-reviewed journals including Physical Review B, International Journal of Plasticity, Scientific Reports, Philosophical Magazine, and other widely recognized journals. She received The 2013 James Clerk Maxwell Young Writers Prize for her article “The mechanical response of core-shell structures for </w:t>
      </w:r>
      <w:proofErr w:type="spellStart"/>
      <w:r w:rsidRPr="00E6705F">
        <w:rPr>
          <w:rFonts w:ascii="Times New Roman" w:eastAsiaTheme="minorEastAsia" w:hAnsi="Times New Roman" w:cs="Times New Roman"/>
          <w:bCs/>
          <w:sz w:val="23"/>
          <w:szCs w:val="23"/>
        </w:rPr>
        <w:t>nanoporous</w:t>
      </w:r>
      <w:proofErr w:type="spellEnd"/>
      <w:r w:rsidRPr="00E6705F">
        <w:rPr>
          <w:rFonts w:ascii="Times New Roman" w:eastAsiaTheme="minorEastAsia" w:hAnsi="Times New Roman" w:cs="Times New Roman"/>
          <w:bCs/>
          <w:sz w:val="23"/>
          <w:szCs w:val="23"/>
        </w:rPr>
        <w:t xml:space="preserve"> metallic materials” featured in Philosophical Magazine.</w:t>
      </w:r>
    </w:p>
    <w:p w:rsidR="00DE119C" w:rsidRPr="00E6705F" w:rsidRDefault="00DE119C" w:rsidP="00DE119C">
      <w:pPr>
        <w:jc w:val="both"/>
        <w:rPr>
          <w:rFonts w:ascii="Times New Roman" w:eastAsia="Arial" w:hAnsi="Times New Roman" w:cs="Times New Roman"/>
          <w:sz w:val="23"/>
          <w:szCs w:val="23"/>
        </w:rPr>
      </w:pPr>
    </w:p>
    <w:p w:rsidR="001E57AF" w:rsidRPr="00E6705F" w:rsidRDefault="00775445" w:rsidP="00120814">
      <w:pPr>
        <w:pStyle w:val="BodyText"/>
        <w:ind w:left="0" w:firstLine="0"/>
        <w:rPr>
          <w:rFonts w:ascii="Times New Roman" w:hAnsi="Times New Roman" w:cs="Times New Roman"/>
          <w:bCs/>
          <w:sz w:val="23"/>
          <w:szCs w:val="23"/>
        </w:rPr>
      </w:pPr>
      <w:r w:rsidRPr="00E6705F">
        <w:rPr>
          <w:rFonts w:ascii="Times New Roman" w:hAnsi="Times New Roman" w:cs="Times New Roman"/>
          <w:b/>
          <w:w w:val="105"/>
          <w:sz w:val="23"/>
          <w:szCs w:val="23"/>
        </w:rPr>
        <w:t>Date:</w:t>
      </w:r>
      <w:r w:rsidR="00120814" w:rsidRPr="00E6705F">
        <w:rPr>
          <w:rFonts w:ascii="Times New Roman" w:hAnsi="Times New Roman" w:cs="Times New Roman"/>
          <w:w w:val="105"/>
          <w:sz w:val="23"/>
          <w:szCs w:val="23"/>
        </w:rPr>
        <w:t xml:space="preserve"> December </w:t>
      </w:r>
      <w:r w:rsidR="00E6705F">
        <w:rPr>
          <w:rFonts w:ascii="Times New Roman" w:hAnsi="Times New Roman" w:cs="Times New Roman"/>
          <w:w w:val="105"/>
          <w:sz w:val="23"/>
          <w:szCs w:val="23"/>
        </w:rPr>
        <w:t>11</w:t>
      </w:r>
      <w:r w:rsidR="007C4D89" w:rsidRPr="00E6705F">
        <w:rPr>
          <w:rFonts w:ascii="Times New Roman" w:hAnsi="Times New Roman" w:cs="Times New Roman"/>
          <w:w w:val="105"/>
          <w:sz w:val="23"/>
          <w:szCs w:val="23"/>
        </w:rPr>
        <w:t>, 2014</w:t>
      </w:r>
    </w:p>
    <w:p w:rsidR="001E57AF" w:rsidRPr="00E6705F" w:rsidRDefault="00775445" w:rsidP="00DE119C">
      <w:pPr>
        <w:spacing w:before="51"/>
        <w:rPr>
          <w:rFonts w:ascii="Times New Roman" w:eastAsia="Arial" w:hAnsi="Times New Roman" w:cs="Times New Roman"/>
          <w:sz w:val="23"/>
          <w:szCs w:val="23"/>
        </w:rPr>
      </w:pPr>
      <w:r w:rsidRPr="00E6705F">
        <w:rPr>
          <w:rFonts w:ascii="Times New Roman" w:hAnsi="Times New Roman" w:cs="Times New Roman"/>
          <w:b/>
          <w:color w:val="131313"/>
          <w:w w:val="105"/>
          <w:sz w:val="23"/>
          <w:szCs w:val="23"/>
        </w:rPr>
        <w:t>Time:</w:t>
      </w:r>
      <w:r w:rsidRPr="00E6705F">
        <w:rPr>
          <w:rFonts w:ascii="Times New Roman" w:hAnsi="Times New Roman" w:cs="Times New Roman"/>
          <w:b/>
          <w:color w:val="131313"/>
          <w:spacing w:val="20"/>
          <w:w w:val="105"/>
          <w:sz w:val="23"/>
          <w:szCs w:val="23"/>
        </w:rPr>
        <w:t xml:space="preserve"> </w:t>
      </w:r>
      <w:r w:rsidR="00E6705F">
        <w:rPr>
          <w:rFonts w:ascii="Times New Roman" w:hAnsi="Times New Roman" w:cs="Times New Roman"/>
          <w:color w:val="131313"/>
          <w:w w:val="105"/>
          <w:sz w:val="23"/>
          <w:szCs w:val="23"/>
        </w:rPr>
        <w:t>10</w:t>
      </w:r>
      <w:r w:rsidRPr="00E6705F">
        <w:rPr>
          <w:rFonts w:ascii="Times New Roman" w:hAnsi="Times New Roman" w:cs="Times New Roman"/>
          <w:color w:val="131313"/>
          <w:w w:val="105"/>
          <w:sz w:val="23"/>
          <w:szCs w:val="23"/>
        </w:rPr>
        <w:t>:30-1</w:t>
      </w:r>
      <w:r w:rsidR="00E6705F">
        <w:rPr>
          <w:rFonts w:ascii="Times New Roman" w:hAnsi="Times New Roman" w:cs="Times New Roman"/>
          <w:color w:val="131313"/>
          <w:w w:val="105"/>
          <w:sz w:val="23"/>
          <w:szCs w:val="23"/>
        </w:rPr>
        <w:t>1</w:t>
      </w:r>
      <w:r w:rsidRPr="00E6705F">
        <w:rPr>
          <w:rFonts w:ascii="Times New Roman" w:hAnsi="Times New Roman" w:cs="Times New Roman"/>
          <w:color w:val="131313"/>
          <w:w w:val="105"/>
          <w:sz w:val="23"/>
          <w:szCs w:val="23"/>
        </w:rPr>
        <w:t>:30</w:t>
      </w:r>
      <w:r w:rsidRPr="00E6705F">
        <w:rPr>
          <w:rFonts w:ascii="Times New Roman" w:hAnsi="Times New Roman" w:cs="Times New Roman"/>
          <w:color w:val="131313"/>
          <w:spacing w:val="-6"/>
          <w:w w:val="105"/>
          <w:sz w:val="23"/>
          <w:szCs w:val="23"/>
        </w:rPr>
        <w:t xml:space="preserve"> </w:t>
      </w:r>
      <w:r w:rsidRPr="00E6705F">
        <w:rPr>
          <w:rFonts w:ascii="Times New Roman" w:hAnsi="Times New Roman" w:cs="Times New Roman"/>
          <w:color w:val="131313"/>
          <w:w w:val="105"/>
          <w:sz w:val="23"/>
          <w:szCs w:val="23"/>
        </w:rPr>
        <w:t>am</w:t>
      </w:r>
    </w:p>
    <w:p w:rsidR="001E57AF" w:rsidRPr="00E6705F" w:rsidRDefault="00775445" w:rsidP="007C4D89">
      <w:pPr>
        <w:pStyle w:val="BodyText"/>
        <w:ind w:left="0" w:firstLine="0"/>
        <w:rPr>
          <w:rFonts w:ascii="Times New Roman" w:hAnsi="Times New Roman" w:cs="Times New Roman"/>
          <w:sz w:val="23"/>
          <w:szCs w:val="23"/>
        </w:rPr>
      </w:pPr>
      <w:r w:rsidRPr="00E6705F">
        <w:rPr>
          <w:rFonts w:ascii="Times New Roman" w:hAnsi="Times New Roman" w:cs="Times New Roman"/>
          <w:b/>
          <w:sz w:val="23"/>
          <w:szCs w:val="23"/>
        </w:rPr>
        <w:t>Location:</w:t>
      </w:r>
      <w:r w:rsidRPr="00E6705F">
        <w:rPr>
          <w:rFonts w:ascii="Times New Roman" w:hAnsi="Times New Roman" w:cs="Times New Roman"/>
          <w:b/>
          <w:spacing w:val="44"/>
          <w:sz w:val="23"/>
          <w:szCs w:val="23"/>
        </w:rPr>
        <w:t xml:space="preserve"> </w:t>
      </w:r>
      <w:r w:rsidR="00E6705F">
        <w:rPr>
          <w:rFonts w:ascii="Times New Roman" w:hAnsi="Times New Roman" w:cs="Times New Roman"/>
          <w:sz w:val="23"/>
          <w:szCs w:val="23"/>
        </w:rPr>
        <w:t>JNSN B002</w:t>
      </w:r>
    </w:p>
    <w:sectPr w:rsidR="001E57AF" w:rsidRPr="00E6705F">
      <w:type w:val="continuous"/>
      <w:pgSz w:w="12240" w:h="15840"/>
      <w:pgMar w:top="780" w:right="10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7AF"/>
    <w:rsid w:val="00120814"/>
    <w:rsid w:val="001E57AF"/>
    <w:rsid w:val="0050274C"/>
    <w:rsid w:val="005902D5"/>
    <w:rsid w:val="005F5A5B"/>
    <w:rsid w:val="005F5FDA"/>
    <w:rsid w:val="00775445"/>
    <w:rsid w:val="00775D2A"/>
    <w:rsid w:val="007C4D89"/>
    <w:rsid w:val="00CA286B"/>
    <w:rsid w:val="00D03EA6"/>
    <w:rsid w:val="00DE119C"/>
    <w:rsid w:val="00E6705F"/>
    <w:rsid w:val="00FB7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
      <w:ind w:left="460"/>
      <w:outlineLvl w:val="0"/>
    </w:pPr>
    <w:rPr>
      <w:rFonts w:ascii="Arial" w:eastAsia="Arial" w:hAnsi="Arial"/>
      <w:b/>
      <w:bCs/>
      <w:sz w:val="28"/>
      <w:szCs w:val="28"/>
    </w:rPr>
  </w:style>
  <w:style w:type="paragraph" w:styleId="Heading2">
    <w:name w:val="heading 2"/>
    <w:basedOn w:val="Normal"/>
    <w:uiPriority w:val="1"/>
    <w:qFormat/>
    <w:pPr>
      <w:ind w:left="134"/>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4" w:firstLine="4"/>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DE119C"/>
    <w:pPr>
      <w:widowControl/>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
      <w:ind w:left="460"/>
      <w:outlineLvl w:val="0"/>
    </w:pPr>
    <w:rPr>
      <w:rFonts w:ascii="Arial" w:eastAsia="Arial" w:hAnsi="Arial"/>
      <w:b/>
      <w:bCs/>
      <w:sz w:val="28"/>
      <w:szCs w:val="28"/>
    </w:rPr>
  </w:style>
  <w:style w:type="paragraph" w:styleId="Heading2">
    <w:name w:val="heading 2"/>
    <w:basedOn w:val="Normal"/>
    <w:uiPriority w:val="1"/>
    <w:qFormat/>
    <w:pPr>
      <w:ind w:left="134"/>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4" w:firstLine="4"/>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DE119C"/>
    <w:pPr>
      <w:widowControl/>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387DF789</Template>
  <TotalTime>2</TotalTime>
  <Pages>1</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Finney, Patricia Jean</dc:creator>
  <cp:lastModifiedBy>Finney, Patricia Jean</cp:lastModifiedBy>
  <cp:revision>7</cp:revision>
  <cp:lastPrinted>2014-12-04T15:43:00Z</cp:lastPrinted>
  <dcterms:created xsi:type="dcterms:W3CDTF">2014-12-04T15:06:00Z</dcterms:created>
  <dcterms:modified xsi:type="dcterms:W3CDTF">2014-12-04T15:52:00Z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2014-11-24T00:00:00Z</vt:filetime>
  </property>
  <property fmtid="{D5CDD505-2E9C-101B-9397-08002B2CF9AE}" pid="3" name="LastSaved">
    <vt:filetime>2014-11-26T00:00:00Z</vt:filetime>
  </property>
</Properties>
</file>