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4FE" w:rsidRPr="000A1FBB" w:rsidRDefault="004524FE" w:rsidP="00AD3217">
      <w:pPr>
        <w:tabs>
          <w:tab w:val="left" w:pos="8370"/>
        </w:tabs>
        <w:jc w:val="center"/>
        <w:rPr>
          <w:b/>
        </w:rPr>
      </w:pPr>
      <w:r w:rsidRPr="000A1FBB">
        <w:rPr>
          <w:b/>
        </w:rPr>
        <w:t>MATERIALS SCIENCE AND ENGINEERING</w:t>
      </w:r>
    </w:p>
    <w:p w:rsidR="004524FE" w:rsidRPr="000A1FBB" w:rsidRDefault="004524FE" w:rsidP="00AD3217">
      <w:pPr>
        <w:pStyle w:val="Heading5"/>
        <w:spacing w:line="240" w:lineRule="auto"/>
        <w:rPr>
          <w:sz w:val="24"/>
        </w:rPr>
      </w:pPr>
      <w:r w:rsidRPr="000A1FBB">
        <w:rPr>
          <w:sz w:val="24"/>
        </w:rPr>
        <w:t>SEMINAR</w:t>
      </w:r>
    </w:p>
    <w:p w:rsidR="005060D6" w:rsidRPr="000A1FBB" w:rsidRDefault="005060D6" w:rsidP="005060D6">
      <w:pPr>
        <w:autoSpaceDE w:val="0"/>
        <w:autoSpaceDN w:val="0"/>
        <w:adjustRightInd w:val="0"/>
        <w:rPr>
          <w:color w:val="000000"/>
          <w:lang w:eastAsia="zh-TW"/>
        </w:rPr>
      </w:pPr>
    </w:p>
    <w:p w:rsidR="00ED2B16" w:rsidRPr="000A1FBB" w:rsidRDefault="00ED2B16" w:rsidP="00ED2B16">
      <w:pPr>
        <w:tabs>
          <w:tab w:val="left" w:pos="900"/>
        </w:tabs>
        <w:jc w:val="center"/>
      </w:pPr>
      <w:r w:rsidRPr="000A1FBB">
        <w:t xml:space="preserve">MSE </w:t>
      </w:r>
      <w:r w:rsidR="000A1FBB" w:rsidRPr="000A1FBB">
        <w:t>PhD</w:t>
      </w:r>
      <w:r w:rsidRPr="000A1FBB">
        <w:t xml:space="preserve"> Final Examination</w:t>
      </w:r>
    </w:p>
    <w:p w:rsidR="00ED2B16" w:rsidRPr="000A1FBB" w:rsidRDefault="00ED2B16" w:rsidP="00ED2B16">
      <w:pPr>
        <w:tabs>
          <w:tab w:val="left" w:pos="900"/>
        </w:tabs>
        <w:jc w:val="center"/>
      </w:pPr>
    </w:p>
    <w:p w:rsidR="00C824DE" w:rsidRPr="006A6B45" w:rsidRDefault="00C824DE" w:rsidP="006A6B45">
      <w:pPr>
        <w:pStyle w:val="NormalWeb"/>
        <w:jc w:val="center"/>
        <w:rPr>
          <w:b/>
        </w:rPr>
      </w:pPr>
      <w:r w:rsidRPr="006A6B45">
        <w:rPr>
          <w:b/>
        </w:rPr>
        <w:t>“</w:t>
      </w:r>
      <w:r w:rsidR="006A6B45" w:rsidRPr="006A6B45">
        <w:rPr>
          <w:b/>
        </w:rPr>
        <w:t>ENCAPSULATION OF CHEMICAL CATALYST AND STRUCTURAL EPOXY IN MICROCAPSULES GENERATED VIA MICROCAPILLARY DEVICES</w:t>
      </w:r>
      <w:r w:rsidRPr="006A6B45">
        <w:rPr>
          <w:b/>
        </w:rPr>
        <w:t>”</w:t>
      </w:r>
    </w:p>
    <w:p w:rsidR="000A1FBB" w:rsidRDefault="000A1FBB" w:rsidP="000A1FBB">
      <w:pPr>
        <w:jc w:val="center"/>
      </w:pPr>
      <w:r w:rsidRPr="000A1FBB">
        <w:t xml:space="preserve">By: </w:t>
      </w:r>
      <w:proofErr w:type="spellStart"/>
      <w:r w:rsidR="006A6B45">
        <w:t>Congwang</w:t>
      </w:r>
      <w:proofErr w:type="spellEnd"/>
      <w:r w:rsidR="006A6B45">
        <w:t xml:space="preserve"> Ye</w:t>
      </w:r>
    </w:p>
    <w:p w:rsidR="006A6B45" w:rsidRPr="000A1FBB" w:rsidRDefault="006A6B45" w:rsidP="000A1FBB">
      <w:pPr>
        <w:jc w:val="center"/>
      </w:pPr>
    </w:p>
    <w:p w:rsidR="000A1FBB" w:rsidRDefault="000A1FBB" w:rsidP="000A1FBB">
      <w:pPr>
        <w:jc w:val="center"/>
      </w:pPr>
      <w:r w:rsidRPr="000A1FBB">
        <w:t xml:space="preserve">Advisors: </w:t>
      </w:r>
      <w:r w:rsidR="006A6B45">
        <w:t>Carlos Martinez</w:t>
      </w:r>
    </w:p>
    <w:p w:rsidR="006A6B45" w:rsidRPr="000A1FBB" w:rsidRDefault="006A6B45" w:rsidP="000A1FBB">
      <w:pPr>
        <w:jc w:val="center"/>
      </w:pPr>
    </w:p>
    <w:p w:rsidR="006A6B45" w:rsidRPr="006A6B45" w:rsidRDefault="006A6B45" w:rsidP="006A6B45">
      <w:pPr>
        <w:jc w:val="center"/>
        <w:rPr>
          <w:b/>
        </w:rPr>
      </w:pPr>
      <w:r w:rsidRPr="006A6B45">
        <w:rPr>
          <w:b/>
        </w:rPr>
        <w:t>ABSTRACT</w:t>
      </w:r>
    </w:p>
    <w:p w:rsidR="006A6B45" w:rsidRPr="006A6B45" w:rsidRDefault="006A6B45" w:rsidP="006A6B45">
      <w:pPr>
        <w:pStyle w:val="NormalWeb"/>
        <w:rPr>
          <w:sz w:val="22"/>
          <w:szCs w:val="22"/>
        </w:rPr>
      </w:pPr>
      <w:r w:rsidRPr="006A6B45">
        <w:rPr>
          <w:rFonts w:ascii="TimesNewRomanPSMT" w:hAnsi="TimesNewRomanPSMT"/>
          <w:sz w:val="22"/>
          <w:szCs w:val="22"/>
        </w:rPr>
        <w:t xml:space="preserve">Protection and controlled release of chemicals through encapsulation have been extensively used in daily applications such as drug delivery, food processing, enzyme stabilization, and chemical storage. A significant need for further development in this area is to reduce the capsule size and to obtain more predictable performance by narrowing the capsule geometry distribution. For the past decade, microfluidics have been rapidly developed to become a popular technique for the generation of </w:t>
      </w:r>
      <w:proofErr w:type="spellStart"/>
      <w:r w:rsidRPr="006A6B45">
        <w:rPr>
          <w:rFonts w:ascii="TimesNewRomanPSMT" w:hAnsi="TimesNewRomanPSMT"/>
          <w:sz w:val="22"/>
          <w:szCs w:val="22"/>
        </w:rPr>
        <w:t>monodisperse</w:t>
      </w:r>
      <w:proofErr w:type="spellEnd"/>
      <w:r w:rsidRPr="006A6B45">
        <w:rPr>
          <w:rFonts w:ascii="TimesNewRomanPSMT" w:hAnsi="TimesNewRomanPSMT"/>
          <w:sz w:val="22"/>
          <w:szCs w:val="22"/>
        </w:rPr>
        <w:t xml:space="preserve"> single/double/multiple emulsion drops in the micrometer to millimeter size range. With this technique, polymeric microcapsules with a narrow size distribution can be fabricated by adding different polymer blends into the dispersed phase. Microencapsulation of reactive chemicals would provide solutions to modern industry’s demands to improve formula shelf life, reaction efficiency, targeted release and predictability of properties. </w:t>
      </w:r>
    </w:p>
    <w:p w:rsidR="00C824DE" w:rsidRPr="006A6B45" w:rsidRDefault="006A6B45" w:rsidP="006A6B45">
      <w:pPr>
        <w:pStyle w:val="NormalWeb"/>
        <w:rPr>
          <w:b/>
          <w:sz w:val="22"/>
          <w:szCs w:val="22"/>
        </w:rPr>
      </w:pPr>
      <w:r w:rsidRPr="006A6B45">
        <w:rPr>
          <w:rFonts w:ascii="TimesNewRomanPSMT" w:hAnsi="TimesNewRomanPSMT"/>
          <w:sz w:val="22"/>
          <w:szCs w:val="22"/>
        </w:rPr>
        <w:t xml:space="preserve">In this project, we’ve successfully developed different systems for encapsulation of coating catalyst and structural epoxy with microfluidics. The particles and capsules generated in this project have a diameter ranging from 15 </w:t>
      </w:r>
      <w:proofErr w:type="spellStart"/>
      <w:r w:rsidRPr="006A6B45">
        <w:rPr>
          <w:rFonts w:ascii="TimesNewRomanPSMT" w:hAnsi="TimesNewRomanPSMT"/>
          <w:sz w:val="22"/>
          <w:szCs w:val="22"/>
        </w:rPr>
        <w:t>μm</w:t>
      </w:r>
      <w:proofErr w:type="spellEnd"/>
      <w:r w:rsidRPr="006A6B45">
        <w:rPr>
          <w:rFonts w:ascii="TimesNewRomanPSMT" w:hAnsi="TimesNewRomanPSMT"/>
          <w:sz w:val="22"/>
          <w:szCs w:val="22"/>
        </w:rPr>
        <w:t xml:space="preserve"> to 280 </w:t>
      </w:r>
      <w:proofErr w:type="spellStart"/>
      <w:r w:rsidRPr="006A6B45">
        <w:rPr>
          <w:rFonts w:ascii="TimesNewRomanPSMT" w:hAnsi="TimesNewRomanPSMT"/>
          <w:sz w:val="22"/>
          <w:szCs w:val="22"/>
        </w:rPr>
        <w:t>μm</w:t>
      </w:r>
      <w:proofErr w:type="spellEnd"/>
      <w:r w:rsidRPr="006A6B45">
        <w:rPr>
          <w:rFonts w:ascii="TimesNewRomanPSMT" w:hAnsi="TimesNewRomanPSMT"/>
          <w:sz w:val="22"/>
          <w:szCs w:val="22"/>
        </w:rPr>
        <w:t xml:space="preserve"> with a coefficient of variation &lt; 3%. A water-soluble catalyst, 1</w:t>
      </w:r>
      <w:proofErr w:type="gramStart"/>
      <w:r w:rsidRPr="006A6B45">
        <w:rPr>
          <w:rFonts w:ascii="TimesNewRomanPSMT" w:hAnsi="TimesNewRomanPSMT"/>
          <w:sz w:val="22"/>
          <w:szCs w:val="22"/>
        </w:rPr>
        <w:t>,4</w:t>
      </w:r>
      <w:proofErr w:type="gramEnd"/>
      <w:r w:rsidRPr="006A6B45">
        <w:rPr>
          <w:rFonts w:ascii="TimesNewRomanPSMT" w:hAnsi="TimesNewRomanPSMT"/>
          <w:sz w:val="22"/>
          <w:szCs w:val="22"/>
        </w:rPr>
        <w:t xml:space="preserve">- </w:t>
      </w:r>
      <w:proofErr w:type="spellStart"/>
      <w:r w:rsidRPr="006A6B45">
        <w:rPr>
          <w:rFonts w:ascii="TimesNewRomanPSMT" w:hAnsi="TimesNewRomanPSMT"/>
          <w:sz w:val="22"/>
          <w:szCs w:val="22"/>
        </w:rPr>
        <w:t>diazabicyclo</w:t>
      </w:r>
      <w:proofErr w:type="spellEnd"/>
      <w:r w:rsidRPr="006A6B45">
        <w:rPr>
          <w:rFonts w:ascii="TimesNewRomanPSMT" w:hAnsi="TimesNewRomanPSMT"/>
          <w:sz w:val="22"/>
          <w:szCs w:val="22"/>
        </w:rPr>
        <w:t>[2.2.2]octane (DABCO), was successfully encapsulated in pressure-sensitive capsules composed of UV-</w:t>
      </w:r>
      <w:proofErr w:type="spellStart"/>
      <w:r w:rsidRPr="006A6B45">
        <w:rPr>
          <w:rFonts w:ascii="TimesNewRomanPSMT" w:hAnsi="TimesNewRomanPSMT"/>
          <w:sz w:val="22"/>
          <w:szCs w:val="22"/>
        </w:rPr>
        <w:t>crosslinkable</w:t>
      </w:r>
      <w:proofErr w:type="spellEnd"/>
      <w:r w:rsidRPr="006A6B45">
        <w:rPr>
          <w:rFonts w:ascii="TimesNewRomanPSMT" w:hAnsi="TimesNewRomanPSMT"/>
          <w:sz w:val="22"/>
          <w:szCs w:val="22"/>
        </w:rPr>
        <w:t xml:space="preserve"> acrylate (</w:t>
      </w:r>
      <w:proofErr w:type="spellStart"/>
      <w:r w:rsidRPr="006A6B45">
        <w:rPr>
          <w:rFonts w:ascii="TimesNewRomanPSMT" w:hAnsi="TimesNewRomanPSMT"/>
          <w:sz w:val="22"/>
          <w:szCs w:val="22"/>
        </w:rPr>
        <w:t>trimethylolpropane</w:t>
      </w:r>
      <w:proofErr w:type="spellEnd"/>
      <w:r w:rsidRPr="006A6B45">
        <w:rPr>
          <w:rFonts w:ascii="TimesNewRomanPSMT" w:hAnsi="TimesNewRomanPSMT"/>
          <w:sz w:val="22"/>
          <w:szCs w:val="22"/>
        </w:rPr>
        <w:t xml:space="preserve"> </w:t>
      </w:r>
      <w:proofErr w:type="spellStart"/>
      <w:r w:rsidRPr="006A6B45">
        <w:rPr>
          <w:rFonts w:ascii="TimesNewRomanPSMT" w:hAnsi="TimesNewRomanPSMT"/>
          <w:sz w:val="22"/>
          <w:szCs w:val="22"/>
        </w:rPr>
        <w:t>trimethacrylate</w:t>
      </w:r>
      <w:proofErr w:type="spellEnd"/>
      <w:r w:rsidRPr="006A6B45">
        <w:rPr>
          <w:rFonts w:ascii="TimesNewRomanPSMT" w:hAnsi="TimesNewRomanPSMT"/>
          <w:sz w:val="22"/>
          <w:szCs w:val="22"/>
        </w:rPr>
        <w:t xml:space="preserve">). These capsules are </w:t>
      </w:r>
      <w:proofErr w:type="spellStart"/>
      <w:r w:rsidRPr="006A6B45">
        <w:rPr>
          <w:rFonts w:ascii="TimesNewRomanPSMT" w:hAnsi="TimesNewRomanPSMT"/>
          <w:sz w:val="22"/>
          <w:szCs w:val="22"/>
        </w:rPr>
        <w:t>monodisperse</w:t>
      </w:r>
      <w:proofErr w:type="spellEnd"/>
      <w:r w:rsidRPr="006A6B45">
        <w:rPr>
          <w:rFonts w:ascii="TimesNewRomanPSMT" w:hAnsi="TimesNewRomanPSMT"/>
          <w:sz w:val="22"/>
          <w:szCs w:val="22"/>
        </w:rPr>
        <w:t xml:space="preserve">, and have a failure strength that can be adjusted across 2-3 orders of magnitude by changing capsule size, shell thickness, or microstructure. Based on pH measurement of DABCO released from broken capsules, the percent yield of the encapsulation process can be over 90%. In addition, a water-immiscible </w:t>
      </w:r>
      <w:proofErr w:type="spellStart"/>
      <w:r w:rsidRPr="006A6B45">
        <w:rPr>
          <w:rFonts w:ascii="TimesNewRomanPSMT" w:hAnsi="TimesNewRomanPSMT"/>
          <w:sz w:val="22"/>
          <w:szCs w:val="22"/>
        </w:rPr>
        <w:t>bisphenol</w:t>
      </w:r>
      <w:proofErr w:type="spellEnd"/>
      <w:r w:rsidRPr="006A6B45">
        <w:rPr>
          <w:rFonts w:ascii="TimesNewRomanPSMT" w:hAnsi="TimesNewRomanPSMT"/>
          <w:sz w:val="22"/>
          <w:szCs w:val="22"/>
        </w:rPr>
        <w:t xml:space="preserve"> </w:t>
      </w:r>
      <w:proofErr w:type="gramStart"/>
      <w:r w:rsidRPr="006A6B45">
        <w:rPr>
          <w:rFonts w:ascii="TimesNewRomanPSMT" w:hAnsi="TimesNewRomanPSMT"/>
          <w:sz w:val="22"/>
          <w:szCs w:val="22"/>
        </w:rPr>
        <w:t>A</w:t>
      </w:r>
      <w:proofErr w:type="gramEnd"/>
      <w:r w:rsidRPr="006A6B45">
        <w:rPr>
          <w:rFonts w:ascii="TimesNewRomanPSMT" w:hAnsi="TimesNewRomanPSMT"/>
          <w:sz w:val="22"/>
          <w:szCs w:val="22"/>
        </w:rPr>
        <w:t xml:space="preserve"> </w:t>
      </w:r>
      <w:proofErr w:type="spellStart"/>
      <w:r w:rsidRPr="006A6B45">
        <w:rPr>
          <w:rFonts w:ascii="TimesNewRomanPSMT" w:hAnsi="TimesNewRomanPSMT"/>
          <w:sz w:val="22"/>
          <w:szCs w:val="22"/>
        </w:rPr>
        <w:t>epichlorohydrin</w:t>
      </w:r>
      <w:proofErr w:type="spellEnd"/>
      <w:r w:rsidRPr="006A6B45">
        <w:rPr>
          <w:rFonts w:ascii="TimesNewRomanPSMT" w:hAnsi="TimesNewRomanPSMT"/>
          <w:sz w:val="22"/>
          <w:szCs w:val="22"/>
        </w:rPr>
        <w:t xml:space="preserve"> epoxy, EPON 825, was also efficiently encapsulated in acrylamide hydrogel capsules with a 93 </w:t>
      </w:r>
      <w:proofErr w:type="spellStart"/>
      <w:r w:rsidRPr="006A6B45">
        <w:rPr>
          <w:rFonts w:ascii="TimesNewRomanPSMT" w:hAnsi="TimesNewRomanPSMT"/>
          <w:sz w:val="22"/>
          <w:szCs w:val="22"/>
        </w:rPr>
        <w:t>wt</w:t>
      </w:r>
      <w:proofErr w:type="spellEnd"/>
      <w:r w:rsidRPr="006A6B45">
        <w:rPr>
          <w:rFonts w:ascii="TimesNewRomanPSMT" w:hAnsi="TimesNewRomanPSMT"/>
          <w:sz w:val="22"/>
          <w:szCs w:val="22"/>
        </w:rPr>
        <w:t>% in the final product. The released epoxy was proven to be functional and was able to react with its hardener without the need of agitation. Other capsules that are chemically soluble, heat-sensitive, or bio-compatible have also been developed. Efforts to improve production rate and better understand the shell formation mechanisms will also be discussed.</w:t>
      </w:r>
    </w:p>
    <w:p w:rsidR="000A1FBB" w:rsidRPr="00230900" w:rsidRDefault="000A1FBB" w:rsidP="000A1FBB">
      <w:pPr>
        <w:tabs>
          <w:tab w:val="left" w:pos="900"/>
        </w:tabs>
        <w:rPr>
          <w:b/>
          <w:bCs/>
        </w:rPr>
      </w:pPr>
      <w:r w:rsidRPr="00230900">
        <w:rPr>
          <w:b/>
        </w:rPr>
        <w:t>Date:</w:t>
      </w:r>
      <w:r w:rsidR="00862838">
        <w:rPr>
          <w:b/>
        </w:rPr>
        <w:t xml:space="preserve">      Tuesday</w:t>
      </w:r>
      <w:r w:rsidR="00C824DE">
        <w:rPr>
          <w:b/>
        </w:rPr>
        <w:t>, April 14, 2015</w:t>
      </w:r>
    </w:p>
    <w:p w:rsidR="000A1FBB" w:rsidRPr="00230900" w:rsidRDefault="00C824DE" w:rsidP="000A1FBB">
      <w:pPr>
        <w:pStyle w:val="Heading9"/>
        <w:tabs>
          <w:tab w:val="left" w:pos="900"/>
        </w:tabs>
        <w:ind w:right="0"/>
        <w:jc w:val="both"/>
        <w:rPr>
          <w:b/>
          <w:sz w:val="24"/>
          <w:szCs w:val="24"/>
        </w:rPr>
      </w:pPr>
      <w:r>
        <w:rPr>
          <w:b/>
          <w:sz w:val="24"/>
          <w:szCs w:val="24"/>
        </w:rPr>
        <w:t>Time:</w:t>
      </w:r>
      <w:r>
        <w:rPr>
          <w:b/>
          <w:sz w:val="24"/>
          <w:szCs w:val="24"/>
        </w:rPr>
        <w:tab/>
      </w:r>
      <w:r w:rsidR="006A6B45">
        <w:rPr>
          <w:b/>
          <w:sz w:val="24"/>
          <w:szCs w:val="24"/>
        </w:rPr>
        <w:t>2</w:t>
      </w:r>
      <w:r w:rsidR="000A1FBB" w:rsidRPr="00230900">
        <w:rPr>
          <w:b/>
          <w:sz w:val="24"/>
          <w:szCs w:val="24"/>
        </w:rPr>
        <w:t xml:space="preserve">:30 </w:t>
      </w:r>
      <w:r w:rsidR="006A6B45">
        <w:rPr>
          <w:b/>
          <w:sz w:val="24"/>
          <w:szCs w:val="24"/>
        </w:rPr>
        <w:t>P.</w:t>
      </w:r>
      <w:r w:rsidR="000A1FBB" w:rsidRPr="00230900">
        <w:rPr>
          <w:b/>
          <w:sz w:val="24"/>
          <w:szCs w:val="24"/>
        </w:rPr>
        <w:t>M</w:t>
      </w:r>
      <w:r w:rsidR="006A6B45">
        <w:rPr>
          <w:b/>
          <w:sz w:val="24"/>
          <w:szCs w:val="24"/>
        </w:rPr>
        <w:t>.</w:t>
      </w:r>
    </w:p>
    <w:p w:rsidR="000A1FBB" w:rsidRPr="00230900" w:rsidRDefault="000A1FBB" w:rsidP="000A1FBB">
      <w:pPr>
        <w:tabs>
          <w:tab w:val="left" w:pos="900"/>
        </w:tabs>
        <w:spacing w:line="360" w:lineRule="auto"/>
        <w:jc w:val="both"/>
        <w:rPr>
          <w:b/>
        </w:rPr>
      </w:pPr>
      <w:r w:rsidRPr="00230900">
        <w:rPr>
          <w:b/>
        </w:rPr>
        <w:t>Place:</w:t>
      </w:r>
      <w:r w:rsidRPr="00230900">
        <w:rPr>
          <w:b/>
        </w:rPr>
        <w:tab/>
      </w:r>
      <w:r w:rsidR="006A6B45">
        <w:rPr>
          <w:b/>
        </w:rPr>
        <w:t>ARMS 1028</w:t>
      </w:r>
      <w:bookmarkStart w:id="0" w:name="_GoBack"/>
      <w:bookmarkEnd w:id="0"/>
    </w:p>
    <w:p w:rsidR="000A1FBB" w:rsidRPr="00230900" w:rsidRDefault="000A1FBB" w:rsidP="000A1FBB">
      <w:pPr>
        <w:framePr w:w="1538" w:h="1418" w:hRule="exact" w:hSpace="180" w:wrap="around" w:vAnchor="text" w:hAnchor="page" w:x="4966" w:y="222"/>
        <w:jc w:val="center"/>
        <w:rPr>
          <w:b/>
        </w:rPr>
      </w:pPr>
      <w:r w:rsidRPr="00230900">
        <w:rPr>
          <w:b/>
        </w:rPr>
        <w:t>PURDUE MSE</w:t>
      </w:r>
    </w:p>
    <w:p w:rsidR="000A1FBB" w:rsidRPr="00230900" w:rsidRDefault="000A1FBB" w:rsidP="000A1FBB">
      <w:pPr>
        <w:framePr w:w="1538" w:h="1418" w:hRule="exact" w:hSpace="180" w:wrap="around" w:vAnchor="text" w:hAnchor="page" w:x="4966" w:y="222"/>
        <w:jc w:val="center"/>
      </w:pPr>
      <w:r w:rsidRPr="00230900">
        <w:object w:dxaOrig="2232" w:dyaOrig="1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51pt" o:ole="">
            <v:imagedata r:id="rId6" o:title=""/>
          </v:shape>
          <o:OLEObject Type="Embed" ProgID="Word.Picture.8" ShapeID="_x0000_i1025" DrawAspect="Content" ObjectID="_1489918105" r:id="rId7"/>
        </w:object>
      </w:r>
    </w:p>
    <w:p w:rsidR="000A1FBB" w:rsidRPr="00230900" w:rsidRDefault="000A1FBB" w:rsidP="000A1FBB">
      <w:pPr>
        <w:framePr w:w="1538" w:h="1418" w:hRule="exact" w:hSpace="180" w:wrap="around" w:vAnchor="text" w:hAnchor="page" w:x="4966" w:y="222"/>
        <w:jc w:val="center"/>
      </w:pPr>
    </w:p>
    <w:p w:rsidR="000A1FBB" w:rsidRPr="00230900" w:rsidRDefault="000A1FBB" w:rsidP="000A1FBB">
      <w:pPr>
        <w:framePr w:w="1538" w:h="1418" w:hRule="exact" w:hSpace="180" w:wrap="around" w:vAnchor="text" w:hAnchor="page" w:x="4966" w:y="222"/>
        <w:jc w:val="center"/>
      </w:pPr>
    </w:p>
    <w:p w:rsidR="000A1FBB" w:rsidRPr="00230900" w:rsidRDefault="000A1FBB" w:rsidP="000A1FBB">
      <w:pPr>
        <w:framePr w:w="1538" w:h="1418" w:hRule="exact" w:hSpace="180" w:wrap="around" w:vAnchor="text" w:hAnchor="page" w:x="4966" w:y="222"/>
        <w:jc w:val="center"/>
      </w:pPr>
    </w:p>
    <w:p w:rsidR="00132C6B" w:rsidRDefault="00132C6B" w:rsidP="000A1FBB">
      <w:pPr>
        <w:tabs>
          <w:tab w:val="left" w:pos="900"/>
        </w:tabs>
        <w:rPr>
          <w:b/>
        </w:rPr>
      </w:pPr>
    </w:p>
    <w:sectPr w:rsidR="00132C6B" w:rsidSect="002C4A49">
      <w:pgSz w:w="12240" w:h="15840"/>
      <w:pgMar w:top="1008" w:right="1440" w:bottom="432"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MVVQS+TimesNewRomanBdMS">
    <w:altName w:val="Times New Roman Bold MS"/>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9F8E0D8"/>
    <w:lvl w:ilvl="0">
      <w:numFmt w:val="bullet"/>
      <w:lvlText w:val="*"/>
      <w:lvlJc w:val="left"/>
    </w:lvl>
  </w:abstractNum>
  <w:abstractNum w:abstractNumId="1">
    <w:nsid w:val="62983335"/>
    <w:multiLevelType w:val="hybridMultilevel"/>
    <w:tmpl w:val="BBDC9EF8"/>
    <w:lvl w:ilvl="0" w:tplc="49D6FF2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472"/>
    <w:rsid w:val="000A1FBB"/>
    <w:rsid w:val="000F5309"/>
    <w:rsid w:val="00100D22"/>
    <w:rsid w:val="001201C4"/>
    <w:rsid w:val="00123C3D"/>
    <w:rsid w:val="00132C6B"/>
    <w:rsid w:val="00155D39"/>
    <w:rsid w:val="001610EB"/>
    <w:rsid w:val="00162F32"/>
    <w:rsid w:val="00163161"/>
    <w:rsid w:val="00191931"/>
    <w:rsid w:val="001C442C"/>
    <w:rsid w:val="001D6CEE"/>
    <w:rsid w:val="001E6A2B"/>
    <w:rsid w:val="001E70D0"/>
    <w:rsid w:val="001F7FAA"/>
    <w:rsid w:val="002001BB"/>
    <w:rsid w:val="00204755"/>
    <w:rsid w:val="0022611E"/>
    <w:rsid w:val="00230900"/>
    <w:rsid w:val="00230E2A"/>
    <w:rsid w:val="00264824"/>
    <w:rsid w:val="00270F48"/>
    <w:rsid w:val="002B6A52"/>
    <w:rsid w:val="002C0D29"/>
    <w:rsid w:val="002C4A49"/>
    <w:rsid w:val="002C5177"/>
    <w:rsid w:val="002C5296"/>
    <w:rsid w:val="002E2AB7"/>
    <w:rsid w:val="002F11B3"/>
    <w:rsid w:val="002F607B"/>
    <w:rsid w:val="003070CB"/>
    <w:rsid w:val="003321A5"/>
    <w:rsid w:val="00341E6B"/>
    <w:rsid w:val="0037448B"/>
    <w:rsid w:val="003766AF"/>
    <w:rsid w:val="0038354E"/>
    <w:rsid w:val="00401FA7"/>
    <w:rsid w:val="00413377"/>
    <w:rsid w:val="00416CBF"/>
    <w:rsid w:val="00421F48"/>
    <w:rsid w:val="004524FE"/>
    <w:rsid w:val="0046792B"/>
    <w:rsid w:val="00480F9F"/>
    <w:rsid w:val="00485472"/>
    <w:rsid w:val="00491CF2"/>
    <w:rsid w:val="004951D1"/>
    <w:rsid w:val="004A6AD0"/>
    <w:rsid w:val="004C620F"/>
    <w:rsid w:val="004C63FF"/>
    <w:rsid w:val="004E24C9"/>
    <w:rsid w:val="004E30DC"/>
    <w:rsid w:val="004F2367"/>
    <w:rsid w:val="004F654B"/>
    <w:rsid w:val="005008FC"/>
    <w:rsid w:val="005060D6"/>
    <w:rsid w:val="005215D3"/>
    <w:rsid w:val="0054626C"/>
    <w:rsid w:val="00577DA0"/>
    <w:rsid w:val="005824B2"/>
    <w:rsid w:val="00591072"/>
    <w:rsid w:val="005B255A"/>
    <w:rsid w:val="005C1EDB"/>
    <w:rsid w:val="005E544D"/>
    <w:rsid w:val="005F570E"/>
    <w:rsid w:val="00600FF4"/>
    <w:rsid w:val="00635726"/>
    <w:rsid w:val="00694E24"/>
    <w:rsid w:val="006A6B45"/>
    <w:rsid w:val="006C71BE"/>
    <w:rsid w:val="006F07CE"/>
    <w:rsid w:val="006F4BFA"/>
    <w:rsid w:val="007015A6"/>
    <w:rsid w:val="00734E96"/>
    <w:rsid w:val="007447EE"/>
    <w:rsid w:val="007537BA"/>
    <w:rsid w:val="00794BC2"/>
    <w:rsid w:val="007955CB"/>
    <w:rsid w:val="0079644F"/>
    <w:rsid w:val="007A488C"/>
    <w:rsid w:val="007A7B81"/>
    <w:rsid w:val="007B026D"/>
    <w:rsid w:val="007C229D"/>
    <w:rsid w:val="007C3D5E"/>
    <w:rsid w:val="007C6BE5"/>
    <w:rsid w:val="007D0831"/>
    <w:rsid w:val="007E0628"/>
    <w:rsid w:val="00816544"/>
    <w:rsid w:val="00851589"/>
    <w:rsid w:val="00862838"/>
    <w:rsid w:val="00874A77"/>
    <w:rsid w:val="008E7EFA"/>
    <w:rsid w:val="00925E49"/>
    <w:rsid w:val="00926307"/>
    <w:rsid w:val="0097267F"/>
    <w:rsid w:val="009848AA"/>
    <w:rsid w:val="00991B61"/>
    <w:rsid w:val="009A6E57"/>
    <w:rsid w:val="009B0A48"/>
    <w:rsid w:val="009B102E"/>
    <w:rsid w:val="009B3F6A"/>
    <w:rsid w:val="009E23BF"/>
    <w:rsid w:val="009F6531"/>
    <w:rsid w:val="00A07BE8"/>
    <w:rsid w:val="00A17137"/>
    <w:rsid w:val="00A254E3"/>
    <w:rsid w:val="00AD190C"/>
    <w:rsid w:val="00AD3217"/>
    <w:rsid w:val="00AE22C6"/>
    <w:rsid w:val="00B327FE"/>
    <w:rsid w:val="00B40DC7"/>
    <w:rsid w:val="00B74D0F"/>
    <w:rsid w:val="00B848BE"/>
    <w:rsid w:val="00BC67C2"/>
    <w:rsid w:val="00BE2445"/>
    <w:rsid w:val="00BE76CF"/>
    <w:rsid w:val="00C00E36"/>
    <w:rsid w:val="00C03680"/>
    <w:rsid w:val="00C824DE"/>
    <w:rsid w:val="00CC15E9"/>
    <w:rsid w:val="00CE26AC"/>
    <w:rsid w:val="00D03EBC"/>
    <w:rsid w:val="00D050A2"/>
    <w:rsid w:val="00D11805"/>
    <w:rsid w:val="00D14E45"/>
    <w:rsid w:val="00D14F47"/>
    <w:rsid w:val="00D61CC4"/>
    <w:rsid w:val="00D771AB"/>
    <w:rsid w:val="00D86865"/>
    <w:rsid w:val="00DB5AE3"/>
    <w:rsid w:val="00DC1C58"/>
    <w:rsid w:val="00DC4269"/>
    <w:rsid w:val="00DE5A22"/>
    <w:rsid w:val="00E11648"/>
    <w:rsid w:val="00E25B67"/>
    <w:rsid w:val="00E30B13"/>
    <w:rsid w:val="00E72C94"/>
    <w:rsid w:val="00E80CEE"/>
    <w:rsid w:val="00E84B27"/>
    <w:rsid w:val="00E91D19"/>
    <w:rsid w:val="00EA785D"/>
    <w:rsid w:val="00ED2B16"/>
    <w:rsid w:val="00F2271D"/>
    <w:rsid w:val="00FB5C52"/>
    <w:rsid w:val="00FF27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9618F0A-260A-4464-AD30-39DEA3F3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zh-TW"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5D3"/>
    <w:rPr>
      <w:lang w:eastAsia="en-US"/>
    </w:rPr>
  </w:style>
  <w:style w:type="paragraph" w:styleId="Heading1">
    <w:name w:val="heading 1"/>
    <w:basedOn w:val="Normal"/>
    <w:next w:val="Normal"/>
    <w:qFormat/>
    <w:rsid w:val="005215D3"/>
    <w:pPr>
      <w:keepNext/>
      <w:outlineLvl w:val="0"/>
    </w:pPr>
    <w:rPr>
      <w:szCs w:val="20"/>
      <w:u w:val="single"/>
    </w:rPr>
  </w:style>
  <w:style w:type="paragraph" w:styleId="Heading2">
    <w:name w:val="heading 2"/>
    <w:basedOn w:val="Normal"/>
    <w:next w:val="Normal"/>
    <w:qFormat/>
    <w:rsid w:val="005215D3"/>
    <w:pPr>
      <w:keepNext/>
      <w:jc w:val="center"/>
      <w:outlineLvl w:val="1"/>
    </w:pPr>
    <w:rPr>
      <w:b/>
      <w:bCs/>
      <w:sz w:val="20"/>
      <w:lang w:val="fr-FR"/>
    </w:rPr>
  </w:style>
  <w:style w:type="paragraph" w:styleId="Heading3">
    <w:name w:val="heading 3"/>
    <w:aliases w:val="Heading 3 Char"/>
    <w:basedOn w:val="Normal"/>
    <w:next w:val="Normal"/>
    <w:link w:val="Heading3Char1"/>
    <w:qFormat/>
    <w:rsid w:val="005215D3"/>
    <w:pPr>
      <w:keepNext/>
      <w:jc w:val="center"/>
      <w:outlineLvl w:val="2"/>
    </w:pPr>
    <w:rPr>
      <w:b/>
      <w:szCs w:val="20"/>
    </w:rPr>
  </w:style>
  <w:style w:type="paragraph" w:styleId="Heading4">
    <w:name w:val="heading 4"/>
    <w:basedOn w:val="Normal"/>
    <w:next w:val="Normal"/>
    <w:qFormat/>
    <w:rsid w:val="005215D3"/>
    <w:pPr>
      <w:keepNext/>
      <w:tabs>
        <w:tab w:val="left" w:pos="900"/>
      </w:tabs>
      <w:spacing w:line="360" w:lineRule="auto"/>
      <w:jc w:val="both"/>
      <w:outlineLvl w:val="3"/>
    </w:pPr>
    <w:rPr>
      <w:b/>
      <w:bCs/>
      <w:u w:val="single"/>
      <w:lang w:val="en-GB"/>
    </w:rPr>
  </w:style>
  <w:style w:type="paragraph" w:styleId="Heading5">
    <w:name w:val="heading 5"/>
    <w:basedOn w:val="Normal"/>
    <w:next w:val="Normal"/>
    <w:qFormat/>
    <w:rsid w:val="005215D3"/>
    <w:pPr>
      <w:keepNext/>
      <w:tabs>
        <w:tab w:val="left" w:pos="8370"/>
      </w:tabs>
      <w:spacing w:line="360" w:lineRule="auto"/>
      <w:jc w:val="center"/>
      <w:outlineLvl w:val="4"/>
    </w:pPr>
    <w:rPr>
      <w:b/>
      <w:sz w:val="32"/>
    </w:rPr>
  </w:style>
  <w:style w:type="paragraph" w:styleId="Heading9">
    <w:name w:val="heading 9"/>
    <w:basedOn w:val="Normal"/>
    <w:next w:val="Normal"/>
    <w:qFormat/>
    <w:rsid w:val="005215D3"/>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15D3"/>
    <w:pPr>
      <w:jc w:val="center"/>
    </w:pPr>
    <w:rPr>
      <w:b/>
      <w:szCs w:val="20"/>
    </w:rPr>
  </w:style>
  <w:style w:type="paragraph" w:customStyle="1" w:styleId="DefaultParagraphFont1">
    <w:name w:val="Default Paragraph Font1"/>
    <w:rsid w:val="005215D3"/>
    <w:pPr>
      <w:spacing w:line="120" w:lineRule="atLeast"/>
    </w:pPr>
    <w:rPr>
      <w:rFonts w:ascii="Times" w:hAnsi="Times"/>
      <w:lang w:eastAsia="en-US"/>
    </w:rPr>
  </w:style>
  <w:style w:type="paragraph" w:styleId="BodyTextIndent">
    <w:name w:val="Body Text Indent"/>
    <w:basedOn w:val="Normal"/>
    <w:rsid w:val="005215D3"/>
    <w:pPr>
      <w:ind w:firstLine="720"/>
    </w:pPr>
    <w:rPr>
      <w:szCs w:val="20"/>
    </w:rPr>
  </w:style>
  <w:style w:type="paragraph" w:styleId="BodyText">
    <w:name w:val="Body Text"/>
    <w:basedOn w:val="Normal"/>
    <w:rsid w:val="005215D3"/>
    <w:pPr>
      <w:jc w:val="both"/>
    </w:pPr>
    <w:rPr>
      <w:rFonts w:ascii="Arial" w:hAnsi="Arial"/>
      <w:i/>
      <w:iCs/>
      <w:sz w:val="28"/>
      <w:szCs w:val="36"/>
    </w:rPr>
  </w:style>
  <w:style w:type="paragraph" w:styleId="BodyText2">
    <w:name w:val="Body Text 2"/>
    <w:basedOn w:val="Normal"/>
    <w:rsid w:val="005215D3"/>
    <w:pPr>
      <w:jc w:val="center"/>
    </w:pPr>
    <w:rPr>
      <w:rFonts w:ascii="Times" w:hAnsi="Times"/>
      <w:b/>
      <w:bCs/>
      <w:color w:val="000000"/>
      <w:sz w:val="36"/>
      <w:szCs w:val="36"/>
    </w:rPr>
  </w:style>
  <w:style w:type="paragraph" w:styleId="BlockText">
    <w:name w:val="Block Text"/>
    <w:basedOn w:val="Normal"/>
    <w:rsid w:val="005215D3"/>
    <w:pPr>
      <w:autoSpaceDE w:val="0"/>
      <w:autoSpaceDN w:val="0"/>
      <w:adjustRightInd w:val="0"/>
      <w:ind w:left="-720" w:right="-540" w:firstLine="720"/>
      <w:jc w:val="both"/>
    </w:pPr>
    <w:rPr>
      <w:szCs w:val="20"/>
    </w:rPr>
  </w:style>
  <w:style w:type="paragraph" w:styleId="BodyText3">
    <w:name w:val="Body Text 3"/>
    <w:basedOn w:val="Normal"/>
    <w:rsid w:val="005215D3"/>
    <w:pPr>
      <w:autoSpaceDE w:val="0"/>
      <w:autoSpaceDN w:val="0"/>
      <w:adjustRightInd w:val="0"/>
      <w:ind w:right="-540"/>
      <w:jc w:val="both"/>
    </w:pPr>
    <w:rPr>
      <w:sz w:val="22"/>
      <w:szCs w:val="20"/>
    </w:rPr>
  </w:style>
  <w:style w:type="paragraph" w:customStyle="1" w:styleId="dom">
    <w:name w:val="dom"/>
    <w:basedOn w:val="Normal"/>
    <w:rsid w:val="005215D3"/>
    <w:pPr>
      <w:jc w:val="both"/>
    </w:pPr>
    <w:rPr>
      <w:szCs w:val="20"/>
      <w:lang w:val="fr-FR"/>
    </w:rPr>
  </w:style>
  <w:style w:type="paragraph" w:customStyle="1" w:styleId="InsideAddress">
    <w:name w:val="Inside Address"/>
    <w:basedOn w:val="Normal"/>
    <w:rsid w:val="005215D3"/>
    <w:rPr>
      <w:rFonts w:ascii="Times" w:eastAsia="Times" w:hAnsi="Times"/>
      <w:szCs w:val="20"/>
    </w:rPr>
  </w:style>
  <w:style w:type="character" w:styleId="Hyperlink">
    <w:name w:val="Hyperlink"/>
    <w:basedOn w:val="DefaultParagraphFont"/>
    <w:rsid w:val="00485472"/>
    <w:rPr>
      <w:color w:val="0000FF"/>
      <w:u w:val="single"/>
    </w:rPr>
  </w:style>
  <w:style w:type="paragraph" w:styleId="BalloonText">
    <w:name w:val="Balloon Text"/>
    <w:basedOn w:val="Normal"/>
    <w:semiHidden/>
    <w:rsid w:val="00C00E36"/>
    <w:rPr>
      <w:rFonts w:ascii="Tahoma" w:hAnsi="Tahoma" w:cs="Tahoma"/>
      <w:sz w:val="16"/>
      <w:szCs w:val="16"/>
    </w:rPr>
  </w:style>
  <w:style w:type="character" w:customStyle="1" w:styleId="Heading3Char1">
    <w:name w:val="Heading 3 Char1"/>
    <w:aliases w:val="Heading 3 Char Char"/>
    <w:basedOn w:val="DefaultParagraphFont"/>
    <w:link w:val="Heading3"/>
    <w:rsid w:val="004524FE"/>
    <w:rPr>
      <w:b/>
      <w:sz w:val="24"/>
      <w:lang w:val="en-US" w:eastAsia="en-US" w:bidi="ar-SA"/>
    </w:rPr>
  </w:style>
  <w:style w:type="paragraph" w:customStyle="1" w:styleId="Default">
    <w:name w:val="Default"/>
    <w:rsid w:val="00BE2445"/>
    <w:pPr>
      <w:widowControl w:val="0"/>
      <w:autoSpaceDE w:val="0"/>
      <w:autoSpaceDN w:val="0"/>
      <w:adjustRightInd w:val="0"/>
    </w:pPr>
    <w:rPr>
      <w:rFonts w:ascii="LMVVQS+TimesNewRomanBdMS" w:eastAsia="Batang" w:hAnsi="LMVVQS+TimesNewRomanBdMS" w:cs="LMVVQS+TimesNewRomanBdMS"/>
      <w:color w:val="000000"/>
      <w:lang w:eastAsia="ko-KR"/>
    </w:rPr>
  </w:style>
  <w:style w:type="paragraph" w:customStyle="1" w:styleId="CM1">
    <w:name w:val="CM1"/>
    <w:basedOn w:val="Default"/>
    <w:next w:val="Default"/>
    <w:rsid w:val="00BE2445"/>
    <w:rPr>
      <w:color w:val="auto"/>
    </w:rPr>
  </w:style>
  <w:style w:type="paragraph" w:styleId="NormalWeb">
    <w:name w:val="Normal (Web)"/>
    <w:basedOn w:val="Normal"/>
    <w:uiPriority w:val="99"/>
    <w:rsid w:val="007A7B81"/>
    <w:pPr>
      <w:spacing w:before="100" w:beforeAutospacing="1" w:after="100" w:afterAutospacing="1"/>
    </w:pPr>
    <w:rPr>
      <w:rFonts w:eastAsia="Batang"/>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780144">
      <w:bodyDiv w:val="1"/>
      <w:marLeft w:val="0"/>
      <w:marRight w:val="0"/>
      <w:marTop w:val="0"/>
      <w:marBottom w:val="0"/>
      <w:divBdr>
        <w:top w:val="none" w:sz="0" w:space="0" w:color="auto"/>
        <w:left w:val="none" w:sz="0" w:space="0" w:color="auto"/>
        <w:bottom w:val="none" w:sz="0" w:space="0" w:color="auto"/>
        <w:right w:val="none" w:sz="0" w:space="0" w:color="auto"/>
      </w:divBdr>
    </w:div>
    <w:div w:id="313024034">
      <w:bodyDiv w:val="1"/>
      <w:marLeft w:val="0"/>
      <w:marRight w:val="0"/>
      <w:marTop w:val="0"/>
      <w:marBottom w:val="0"/>
      <w:divBdr>
        <w:top w:val="none" w:sz="0" w:space="0" w:color="auto"/>
        <w:left w:val="none" w:sz="0" w:space="0" w:color="auto"/>
        <w:bottom w:val="none" w:sz="0" w:space="0" w:color="auto"/>
        <w:right w:val="none" w:sz="0" w:space="0" w:color="auto"/>
      </w:divBdr>
    </w:div>
    <w:div w:id="362364472">
      <w:bodyDiv w:val="1"/>
      <w:marLeft w:val="0"/>
      <w:marRight w:val="0"/>
      <w:marTop w:val="0"/>
      <w:marBottom w:val="0"/>
      <w:divBdr>
        <w:top w:val="none" w:sz="0" w:space="0" w:color="auto"/>
        <w:left w:val="none" w:sz="0" w:space="0" w:color="auto"/>
        <w:bottom w:val="none" w:sz="0" w:space="0" w:color="auto"/>
        <w:right w:val="none" w:sz="0" w:space="0" w:color="auto"/>
      </w:divBdr>
    </w:div>
    <w:div w:id="420028948">
      <w:bodyDiv w:val="1"/>
      <w:marLeft w:val="0"/>
      <w:marRight w:val="0"/>
      <w:marTop w:val="0"/>
      <w:marBottom w:val="0"/>
      <w:divBdr>
        <w:top w:val="none" w:sz="0" w:space="0" w:color="auto"/>
        <w:left w:val="none" w:sz="0" w:space="0" w:color="auto"/>
        <w:bottom w:val="none" w:sz="0" w:space="0" w:color="auto"/>
        <w:right w:val="none" w:sz="0" w:space="0" w:color="auto"/>
      </w:divBdr>
    </w:div>
    <w:div w:id="508103532">
      <w:bodyDiv w:val="1"/>
      <w:marLeft w:val="0"/>
      <w:marRight w:val="0"/>
      <w:marTop w:val="0"/>
      <w:marBottom w:val="0"/>
      <w:divBdr>
        <w:top w:val="none" w:sz="0" w:space="0" w:color="auto"/>
        <w:left w:val="none" w:sz="0" w:space="0" w:color="auto"/>
        <w:bottom w:val="none" w:sz="0" w:space="0" w:color="auto"/>
        <w:right w:val="none" w:sz="0" w:space="0" w:color="auto"/>
      </w:divBdr>
    </w:div>
    <w:div w:id="540748373">
      <w:bodyDiv w:val="1"/>
      <w:marLeft w:val="0"/>
      <w:marRight w:val="0"/>
      <w:marTop w:val="0"/>
      <w:marBottom w:val="0"/>
      <w:divBdr>
        <w:top w:val="none" w:sz="0" w:space="0" w:color="auto"/>
        <w:left w:val="none" w:sz="0" w:space="0" w:color="auto"/>
        <w:bottom w:val="none" w:sz="0" w:space="0" w:color="auto"/>
        <w:right w:val="none" w:sz="0" w:space="0" w:color="auto"/>
      </w:divBdr>
    </w:div>
    <w:div w:id="670064621">
      <w:bodyDiv w:val="1"/>
      <w:marLeft w:val="0"/>
      <w:marRight w:val="0"/>
      <w:marTop w:val="0"/>
      <w:marBottom w:val="0"/>
      <w:divBdr>
        <w:top w:val="none" w:sz="0" w:space="0" w:color="auto"/>
        <w:left w:val="none" w:sz="0" w:space="0" w:color="auto"/>
        <w:bottom w:val="none" w:sz="0" w:space="0" w:color="auto"/>
        <w:right w:val="none" w:sz="0" w:space="0" w:color="auto"/>
      </w:divBdr>
    </w:div>
    <w:div w:id="690763605">
      <w:bodyDiv w:val="1"/>
      <w:marLeft w:val="0"/>
      <w:marRight w:val="0"/>
      <w:marTop w:val="0"/>
      <w:marBottom w:val="0"/>
      <w:divBdr>
        <w:top w:val="none" w:sz="0" w:space="0" w:color="auto"/>
        <w:left w:val="none" w:sz="0" w:space="0" w:color="auto"/>
        <w:bottom w:val="none" w:sz="0" w:space="0" w:color="auto"/>
        <w:right w:val="none" w:sz="0" w:space="0" w:color="auto"/>
      </w:divBdr>
    </w:div>
    <w:div w:id="809443852">
      <w:bodyDiv w:val="1"/>
      <w:marLeft w:val="0"/>
      <w:marRight w:val="0"/>
      <w:marTop w:val="0"/>
      <w:marBottom w:val="0"/>
      <w:divBdr>
        <w:top w:val="none" w:sz="0" w:space="0" w:color="auto"/>
        <w:left w:val="none" w:sz="0" w:space="0" w:color="auto"/>
        <w:bottom w:val="none" w:sz="0" w:space="0" w:color="auto"/>
        <w:right w:val="none" w:sz="0" w:space="0" w:color="auto"/>
      </w:divBdr>
      <w:divsChild>
        <w:div w:id="600648972">
          <w:marLeft w:val="0"/>
          <w:marRight w:val="0"/>
          <w:marTop w:val="0"/>
          <w:marBottom w:val="0"/>
          <w:divBdr>
            <w:top w:val="none" w:sz="0" w:space="0" w:color="auto"/>
            <w:left w:val="none" w:sz="0" w:space="0" w:color="auto"/>
            <w:bottom w:val="none" w:sz="0" w:space="0" w:color="auto"/>
            <w:right w:val="none" w:sz="0" w:space="0" w:color="auto"/>
          </w:divBdr>
        </w:div>
        <w:div w:id="965308818">
          <w:marLeft w:val="0"/>
          <w:marRight w:val="0"/>
          <w:marTop w:val="0"/>
          <w:marBottom w:val="0"/>
          <w:divBdr>
            <w:top w:val="none" w:sz="0" w:space="0" w:color="auto"/>
            <w:left w:val="none" w:sz="0" w:space="0" w:color="auto"/>
            <w:bottom w:val="none" w:sz="0" w:space="0" w:color="auto"/>
            <w:right w:val="none" w:sz="0" w:space="0" w:color="auto"/>
          </w:divBdr>
        </w:div>
        <w:div w:id="1515416375">
          <w:marLeft w:val="0"/>
          <w:marRight w:val="0"/>
          <w:marTop w:val="0"/>
          <w:marBottom w:val="0"/>
          <w:divBdr>
            <w:top w:val="none" w:sz="0" w:space="0" w:color="auto"/>
            <w:left w:val="none" w:sz="0" w:space="0" w:color="auto"/>
            <w:bottom w:val="none" w:sz="0" w:space="0" w:color="auto"/>
            <w:right w:val="none" w:sz="0" w:space="0" w:color="auto"/>
          </w:divBdr>
        </w:div>
        <w:div w:id="2011253477">
          <w:marLeft w:val="0"/>
          <w:marRight w:val="0"/>
          <w:marTop w:val="0"/>
          <w:marBottom w:val="0"/>
          <w:divBdr>
            <w:top w:val="none" w:sz="0" w:space="0" w:color="auto"/>
            <w:left w:val="none" w:sz="0" w:space="0" w:color="auto"/>
            <w:bottom w:val="none" w:sz="0" w:space="0" w:color="auto"/>
            <w:right w:val="none" w:sz="0" w:space="0" w:color="auto"/>
          </w:divBdr>
        </w:div>
      </w:divsChild>
    </w:div>
    <w:div w:id="927157636">
      <w:bodyDiv w:val="1"/>
      <w:marLeft w:val="0"/>
      <w:marRight w:val="0"/>
      <w:marTop w:val="0"/>
      <w:marBottom w:val="0"/>
      <w:divBdr>
        <w:top w:val="none" w:sz="0" w:space="0" w:color="auto"/>
        <w:left w:val="none" w:sz="0" w:space="0" w:color="auto"/>
        <w:bottom w:val="none" w:sz="0" w:space="0" w:color="auto"/>
        <w:right w:val="none" w:sz="0" w:space="0" w:color="auto"/>
      </w:divBdr>
    </w:div>
    <w:div w:id="929922617">
      <w:bodyDiv w:val="1"/>
      <w:marLeft w:val="0"/>
      <w:marRight w:val="0"/>
      <w:marTop w:val="0"/>
      <w:marBottom w:val="0"/>
      <w:divBdr>
        <w:top w:val="none" w:sz="0" w:space="0" w:color="auto"/>
        <w:left w:val="none" w:sz="0" w:space="0" w:color="auto"/>
        <w:bottom w:val="none" w:sz="0" w:space="0" w:color="auto"/>
        <w:right w:val="none" w:sz="0" w:space="0" w:color="auto"/>
      </w:divBdr>
      <w:divsChild>
        <w:div w:id="35132356">
          <w:marLeft w:val="0"/>
          <w:marRight w:val="0"/>
          <w:marTop w:val="0"/>
          <w:marBottom w:val="0"/>
          <w:divBdr>
            <w:top w:val="none" w:sz="0" w:space="0" w:color="auto"/>
            <w:left w:val="none" w:sz="0" w:space="0" w:color="auto"/>
            <w:bottom w:val="none" w:sz="0" w:space="0" w:color="auto"/>
            <w:right w:val="none" w:sz="0" w:space="0" w:color="auto"/>
          </w:divBdr>
        </w:div>
        <w:div w:id="99183363">
          <w:marLeft w:val="0"/>
          <w:marRight w:val="0"/>
          <w:marTop w:val="0"/>
          <w:marBottom w:val="0"/>
          <w:divBdr>
            <w:top w:val="none" w:sz="0" w:space="0" w:color="auto"/>
            <w:left w:val="none" w:sz="0" w:space="0" w:color="auto"/>
            <w:bottom w:val="none" w:sz="0" w:space="0" w:color="auto"/>
            <w:right w:val="none" w:sz="0" w:space="0" w:color="auto"/>
          </w:divBdr>
        </w:div>
        <w:div w:id="197402868">
          <w:marLeft w:val="0"/>
          <w:marRight w:val="0"/>
          <w:marTop w:val="0"/>
          <w:marBottom w:val="0"/>
          <w:divBdr>
            <w:top w:val="none" w:sz="0" w:space="0" w:color="auto"/>
            <w:left w:val="none" w:sz="0" w:space="0" w:color="auto"/>
            <w:bottom w:val="none" w:sz="0" w:space="0" w:color="auto"/>
            <w:right w:val="none" w:sz="0" w:space="0" w:color="auto"/>
          </w:divBdr>
        </w:div>
        <w:div w:id="197669591">
          <w:marLeft w:val="0"/>
          <w:marRight w:val="0"/>
          <w:marTop w:val="0"/>
          <w:marBottom w:val="0"/>
          <w:divBdr>
            <w:top w:val="none" w:sz="0" w:space="0" w:color="auto"/>
            <w:left w:val="none" w:sz="0" w:space="0" w:color="auto"/>
            <w:bottom w:val="none" w:sz="0" w:space="0" w:color="auto"/>
            <w:right w:val="none" w:sz="0" w:space="0" w:color="auto"/>
          </w:divBdr>
        </w:div>
        <w:div w:id="423841326">
          <w:marLeft w:val="0"/>
          <w:marRight w:val="0"/>
          <w:marTop w:val="0"/>
          <w:marBottom w:val="0"/>
          <w:divBdr>
            <w:top w:val="none" w:sz="0" w:space="0" w:color="auto"/>
            <w:left w:val="none" w:sz="0" w:space="0" w:color="auto"/>
            <w:bottom w:val="none" w:sz="0" w:space="0" w:color="auto"/>
            <w:right w:val="none" w:sz="0" w:space="0" w:color="auto"/>
          </w:divBdr>
        </w:div>
        <w:div w:id="673608631">
          <w:marLeft w:val="0"/>
          <w:marRight w:val="0"/>
          <w:marTop w:val="0"/>
          <w:marBottom w:val="0"/>
          <w:divBdr>
            <w:top w:val="none" w:sz="0" w:space="0" w:color="auto"/>
            <w:left w:val="none" w:sz="0" w:space="0" w:color="auto"/>
            <w:bottom w:val="none" w:sz="0" w:space="0" w:color="auto"/>
            <w:right w:val="none" w:sz="0" w:space="0" w:color="auto"/>
          </w:divBdr>
        </w:div>
        <w:div w:id="1163664649">
          <w:marLeft w:val="0"/>
          <w:marRight w:val="0"/>
          <w:marTop w:val="0"/>
          <w:marBottom w:val="0"/>
          <w:divBdr>
            <w:top w:val="none" w:sz="0" w:space="0" w:color="auto"/>
            <w:left w:val="none" w:sz="0" w:space="0" w:color="auto"/>
            <w:bottom w:val="none" w:sz="0" w:space="0" w:color="auto"/>
            <w:right w:val="none" w:sz="0" w:space="0" w:color="auto"/>
          </w:divBdr>
        </w:div>
        <w:div w:id="1236476593">
          <w:marLeft w:val="0"/>
          <w:marRight w:val="0"/>
          <w:marTop w:val="0"/>
          <w:marBottom w:val="0"/>
          <w:divBdr>
            <w:top w:val="none" w:sz="0" w:space="0" w:color="auto"/>
            <w:left w:val="none" w:sz="0" w:space="0" w:color="auto"/>
            <w:bottom w:val="none" w:sz="0" w:space="0" w:color="auto"/>
            <w:right w:val="none" w:sz="0" w:space="0" w:color="auto"/>
          </w:divBdr>
        </w:div>
        <w:div w:id="1356810122">
          <w:marLeft w:val="0"/>
          <w:marRight w:val="0"/>
          <w:marTop w:val="0"/>
          <w:marBottom w:val="0"/>
          <w:divBdr>
            <w:top w:val="none" w:sz="0" w:space="0" w:color="auto"/>
            <w:left w:val="none" w:sz="0" w:space="0" w:color="auto"/>
            <w:bottom w:val="none" w:sz="0" w:space="0" w:color="auto"/>
            <w:right w:val="none" w:sz="0" w:space="0" w:color="auto"/>
          </w:divBdr>
        </w:div>
        <w:div w:id="1362319620">
          <w:marLeft w:val="0"/>
          <w:marRight w:val="0"/>
          <w:marTop w:val="0"/>
          <w:marBottom w:val="0"/>
          <w:divBdr>
            <w:top w:val="none" w:sz="0" w:space="0" w:color="auto"/>
            <w:left w:val="none" w:sz="0" w:space="0" w:color="auto"/>
            <w:bottom w:val="none" w:sz="0" w:space="0" w:color="auto"/>
            <w:right w:val="none" w:sz="0" w:space="0" w:color="auto"/>
          </w:divBdr>
        </w:div>
        <w:div w:id="1382901154">
          <w:marLeft w:val="0"/>
          <w:marRight w:val="0"/>
          <w:marTop w:val="0"/>
          <w:marBottom w:val="0"/>
          <w:divBdr>
            <w:top w:val="none" w:sz="0" w:space="0" w:color="auto"/>
            <w:left w:val="none" w:sz="0" w:space="0" w:color="auto"/>
            <w:bottom w:val="none" w:sz="0" w:space="0" w:color="auto"/>
            <w:right w:val="none" w:sz="0" w:space="0" w:color="auto"/>
          </w:divBdr>
        </w:div>
        <w:div w:id="1386641540">
          <w:marLeft w:val="0"/>
          <w:marRight w:val="0"/>
          <w:marTop w:val="0"/>
          <w:marBottom w:val="0"/>
          <w:divBdr>
            <w:top w:val="none" w:sz="0" w:space="0" w:color="auto"/>
            <w:left w:val="none" w:sz="0" w:space="0" w:color="auto"/>
            <w:bottom w:val="none" w:sz="0" w:space="0" w:color="auto"/>
            <w:right w:val="none" w:sz="0" w:space="0" w:color="auto"/>
          </w:divBdr>
        </w:div>
        <w:div w:id="1421095973">
          <w:marLeft w:val="0"/>
          <w:marRight w:val="0"/>
          <w:marTop w:val="0"/>
          <w:marBottom w:val="0"/>
          <w:divBdr>
            <w:top w:val="none" w:sz="0" w:space="0" w:color="auto"/>
            <w:left w:val="none" w:sz="0" w:space="0" w:color="auto"/>
            <w:bottom w:val="none" w:sz="0" w:space="0" w:color="auto"/>
            <w:right w:val="none" w:sz="0" w:space="0" w:color="auto"/>
          </w:divBdr>
        </w:div>
        <w:div w:id="1575696518">
          <w:marLeft w:val="0"/>
          <w:marRight w:val="0"/>
          <w:marTop w:val="0"/>
          <w:marBottom w:val="0"/>
          <w:divBdr>
            <w:top w:val="none" w:sz="0" w:space="0" w:color="auto"/>
            <w:left w:val="none" w:sz="0" w:space="0" w:color="auto"/>
            <w:bottom w:val="none" w:sz="0" w:space="0" w:color="auto"/>
            <w:right w:val="none" w:sz="0" w:space="0" w:color="auto"/>
          </w:divBdr>
        </w:div>
        <w:div w:id="1708749190">
          <w:marLeft w:val="0"/>
          <w:marRight w:val="0"/>
          <w:marTop w:val="0"/>
          <w:marBottom w:val="0"/>
          <w:divBdr>
            <w:top w:val="none" w:sz="0" w:space="0" w:color="auto"/>
            <w:left w:val="none" w:sz="0" w:space="0" w:color="auto"/>
            <w:bottom w:val="none" w:sz="0" w:space="0" w:color="auto"/>
            <w:right w:val="none" w:sz="0" w:space="0" w:color="auto"/>
          </w:divBdr>
        </w:div>
        <w:div w:id="1747651600">
          <w:marLeft w:val="0"/>
          <w:marRight w:val="0"/>
          <w:marTop w:val="0"/>
          <w:marBottom w:val="0"/>
          <w:divBdr>
            <w:top w:val="none" w:sz="0" w:space="0" w:color="auto"/>
            <w:left w:val="none" w:sz="0" w:space="0" w:color="auto"/>
            <w:bottom w:val="none" w:sz="0" w:space="0" w:color="auto"/>
            <w:right w:val="none" w:sz="0" w:space="0" w:color="auto"/>
          </w:divBdr>
        </w:div>
        <w:div w:id="1919560112">
          <w:marLeft w:val="0"/>
          <w:marRight w:val="0"/>
          <w:marTop w:val="0"/>
          <w:marBottom w:val="0"/>
          <w:divBdr>
            <w:top w:val="none" w:sz="0" w:space="0" w:color="auto"/>
            <w:left w:val="none" w:sz="0" w:space="0" w:color="auto"/>
            <w:bottom w:val="none" w:sz="0" w:space="0" w:color="auto"/>
            <w:right w:val="none" w:sz="0" w:space="0" w:color="auto"/>
          </w:divBdr>
        </w:div>
        <w:div w:id="1962606699">
          <w:marLeft w:val="0"/>
          <w:marRight w:val="0"/>
          <w:marTop w:val="0"/>
          <w:marBottom w:val="0"/>
          <w:divBdr>
            <w:top w:val="none" w:sz="0" w:space="0" w:color="auto"/>
            <w:left w:val="none" w:sz="0" w:space="0" w:color="auto"/>
            <w:bottom w:val="none" w:sz="0" w:space="0" w:color="auto"/>
            <w:right w:val="none" w:sz="0" w:space="0" w:color="auto"/>
          </w:divBdr>
        </w:div>
        <w:div w:id="2110352624">
          <w:marLeft w:val="0"/>
          <w:marRight w:val="0"/>
          <w:marTop w:val="0"/>
          <w:marBottom w:val="0"/>
          <w:divBdr>
            <w:top w:val="none" w:sz="0" w:space="0" w:color="auto"/>
            <w:left w:val="none" w:sz="0" w:space="0" w:color="auto"/>
            <w:bottom w:val="none" w:sz="0" w:space="0" w:color="auto"/>
            <w:right w:val="none" w:sz="0" w:space="0" w:color="auto"/>
          </w:divBdr>
        </w:div>
      </w:divsChild>
    </w:div>
    <w:div w:id="1344626686">
      <w:bodyDiv w:val="1"/>
      <w:marLeft w:val="0"/>
      <w:marRight w:val="0"/>
      <w:marTop w:val="0"/>
      <w:marBottom w:val="0"/>
      <w:divBdr>
        <w:top w:val="none" w:sz="0" w:space="0" w:color="auto"/>
        <w:left w:val="none" w:sz="0" w:space="0" w:color="auto"/>
        <w:bottom w:val="none" w:sz="0" w:space="0" w:color="auto"/>
        <w:right w:val="none" w:sz="0" w:space="0" w:color="auto"/>
      </w:divBdr>
    </w:div>
    <w:div w:id="1413502968">
      <w:bodyDiv w:val="1"/>
      <w:marLeft w:val="0"/>
      <w:marRight w:val="0"/>
      <w:marTop w:val="0"/>
      <w:marBottom w:val="0"/>
      <w:divBdr>
        <w:top w:val="none" w:sz="0" w:space="0" w:color="auto"/>
        <w:left w:val="none" w:sz="0" w:space="0" w:color="auto"/>
        <w:bottom w:val="none" w:sz="0" w:space="0" w:color="auto"/>
        <w:right w:val="none" w:sz="0" w:space="0" w:color="auto"/>
      </w:divBdr>
    </w:div>
    <w:div w:id="167025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6D7F5-F3E4-45CE-9E10-4B48E9BAF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D23D0B73</Template>
  <TotalTime>0</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MATERIALS SCIENCE AND ENGINEERING</vt:lpstr>
    </vt:vector>
  </TitlesOfParts>
  <Company>Materials Engineering</Company>
  <LinksUpToDate>false</LinksUpToDate>
  <CharactersWithSpaces>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SCIENCE AND ENGINEERING</dc:title>
  <dc:creator>kathy</dc:creator>
  <cp:lastModifiedBy>Finney, Patricia Jean</cp:lastModifiedBy>
  <cp:revision>2</cp:revision>
  <cp:lastPrinted>2015-04-07T14:50:00Z</cp:lastPrinted>
  <dcterms:created xsi:type="dcterms:W3CDTF">2015-04-07T17:22:00Z</dcterms:created>
  <dcterms:modified xsi:type="dcterms:W3CDTF">2015-04-07T17:22:00Z</dcterms:modified>
</cp:coreProperties>
</file>