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44D4" w14:textId="41C005F8" w:rsidR="00DE7E99" w:rsidRDefault="00DE7E99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1CCB0" w14:textId="77777777" w:rsidR="00046CE6" w:rsidRPr="00046CE6" w:rsidRDefault="00046CE6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F7459" w14:textId="77777777" w:rsidR="00E5203C" w:rsidRPr="00046CE6" w:rsidRDefault="00E5203C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EEE Research Seminar</w:t>
      </w:r>
    </w:p>
    <w:p w14:paraId="3B9F536C" w14:textId="6D9A3C79" w:rsidR="00E5203C" w:rsidRPr="00046CE6" w:rsidRDefault="007D76B3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DATE: Tuesday, October 17</w:t>
      </w:r>
    </w:p>
    <w:p w14:paraId="6A502EF2" w14:textId="214BEA82" w:rsidR="00E5203C" w:rsidRPr="00046CE6" w:rsidRDefault="00354CC7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TIME: 10</w:t>
      </w:r>
      <w:r w:rsidR="00E5203C" w:rsidRPr="00046CE6">
        <w:rPr>
          <w:rFonts w:ascii="Times New Roman" w:hAnsi="Times New Roman" w:cs="Times New Roman"/>
          <w:b/>
          <w:sz w:val="28"/>
          <w:szCs w:val="28"/>
        </w:rPr>
        <w:t>:30 A.M.</w:t>
      </w:r>
    </w:p>
    <w:p w14:paraId="2125FC84" w14:textId="45A6F5FE" w:rsidR="00E5203C" w:rsidRPr="00046CE6" w:rsidRDefault="00574746" w:rsidP="00E52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6CE6">
        <w:rPr>
          <w:rFonts w:ascii="Times New Roman" w:hAnsi="Times New Roman" w:cs="Times New Roman"/>
          <w:b/>
          <w:sz w:val="28"/>
          <w:szCs w:val="28"/>
        </w:rPr>
        <w:t xml:space="preserve">LOCATION:  </w:t>
      </w:r>
      <w:r w:rsidR="007D76B3" w:rsidRPr="00046CE6">
        <w:rPr>
          <w:rFonts w:ascii="Times New Roman" w:hAnsi="Times New Roman" w:cs="Times New Roman"/>
          <w:b/>
          <w:sz w:val="28"/>
          <w:szCs w:val="28"/>
        </w:rPr>
        <w:t>Fu Room</w:t>
      </w:r>
      <w:r w:rsidR="00046CE6">
        <w:rPr>
          <w:rFonts w:ascii="Times New Roman" w:hAnsi="Times New Roman" w:cs="Times New Roman"/>
          <w:b/>
          <w:sz w:val="28"/>
          <w:szCs w:val="28"/>
        </w:rPr>
        <w:t xml:space="preserve"> POTR 234</w:t>
      </w:r>
    </w:p>
    <w:p w14:paraId="40B8AF8E" w14:textId="77777777" w:rsidR="00046CE6" w:rsidRDefault="00046CE6" w:rsidP="007D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C810A" w14:textId="060674BA" w:rsidR="007D76B3" w:rsidRPr="00046CE6" w:rsidRDefault="007D76B3" w:rsidP="007D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 xml:space="preserve">Dr. Rob </w:t>
      </w:r>
      <w:proofErr w:type="spellStart"/>
      <w:r w:rsidRPr="00046CE6">
        <w:rPr>
          <w:rFonts w:ascii="Times New Roman" w:hAnsi="Times New Roman" w:cs="Times New Roman"/>
          <w:b/>
          <w:sz w:val="28"/>
          <w:szCs w:val="28"/>
        </w:rPr>
        <w:t>Nerenberg</w:t>
      </w:r>
      <w:proofErr w:type="spellEnd"/>
      <w:r w:rsidRPr="00046CE6">
        <w:rPr>
          <w:rFonts w:ascii="Times New Roman" w:hAnsi="Times New Roman" w:cs="Times New Roman"/>
          <w:b/>
          <w:sz w:val="28"/>
          <w:szCs w:val="28"/>
        </w:rPr>
        <w:t xml:space="preserve">, Associate Professor, Department of Civil &amp; </w:t>
      </w:r>
    </w:p>
    <w:p w14:paraId="48EF3C8A" w14:textId="77777777" w:rsidR="007D76B3" w:rsidRPr="00046CE6" w:rsidRDefault="007D76B3" w:rsidP="007D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Environmental Engineering &amp; Earth Sciences</w:t>
      </w:r>
    </w:p>
    <w:p w14:paraId="1CF26728" w14:textId="77777777" w:rsidR="007D76B3" w:rsidRPr="00046CE6" w:rsidRDefault="007D76B3" w:rsidP="007D76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University of Notre Dame</w:t>
      </w:r>
    </w:p>
    <w:p w14:paraId="49551E6E" w14:textId="77777777" w:rsidR="00E5203C" w:rsidRPr="00046CE6" w:rsidRDefault="00E5203C" w:rsidP="00E520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71753FC" w14:textId="77777777" w:rsidR="007D76B3" w:rsidRPr="00046CE6" w:rsidRDefault="007D76B3" w:rsidP="007D76B3">
      <w:pPr>
        <w:tabs>
          <w:tab w:val="left" w:pos="451"/>
          <w:tab w:val="center" w:pos="4680"/>
        </w:tabs>
        <w:jc w:val="center"/>
        <w:rPr>
          <w:rFonts w:ascii="Times New Roman" w:hAnsi="Times New Roman" w:cs="Times New Roman"/>
          <w:b/>
          <w:sz w:val="28"/>
        </w:rPr>
      </w:pPr>
      <w:r w:rsidRPr="00046CE6">
        <w:rPr>
          <w:rFonts w:ascii="Times New Roman" w:hAnsi="Times New Roman" w:cs="Times New Roman"/>
          <w:b/>
          <w:sz w:val="28"/>
        </w:rPr>
        <w:t>Unique Behavior of Counter-Diffusional Biofilms in Membrane-Aerated Biofilm Reactors</w:t>
      </w:r>
    </w:p>
    <w:p w14:paraId="7FEEDA44" w14:textId="77777777" w:rsidR="00DE7E99" w:rsidRPr="00E36AEC" w:rsidRDefault="00DE7E99" w:rsidP="00E520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562A53" w14:textId="56322207" w:rsidR="007D76B3" w:rsidRPr="00046CE6" w:rsidRDefault="00E5203C" w:rsidP="00046CE6">
      <w:pPr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5C5048B3" w14:textId="77777777" w:rsidR="007D76B3" w:rsidRPr="00046CE6" w:rsidRDefault="007D76B3" w:rsidP="00046CE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7E991F6E" w14:textId="77777777" w:rsidR="007D76B3" w:rsidRPr="00046CE6" w:rsidRDefault="007D76B3" w:rsidP="00046CE6">
      <w:pPr>
        <w:rPr>
          <w:rFonts w:ascii="Times New Roman" w:hAnsi="Times New Roman" w:cs="Times New Roman"/>
        </w:rPr>
      </w:pPr>
      <w:r w:rsidRPr="00046CE6">
        <w:rPr>
          <w:rFonts w:ascii="Times New Roman" w:hAnsi="Times New Roman" w:cs="Times New Roman"/>
        </w:rPr>
        <w:t xml:space="preserve">Biofilms are increasingly used for water and wastewater treatment.  In recent years, there has been increasing interest in counter-diffusional biofilms, where substrates diffuse from opposite sides of the biofilm.  In particular, the membrane-aerated biofilm reactor (MABR), an emerging wastewater treatment technology based on counter-diffusional biofilms, promises to greatly reduce energy requirements for wastewater treatment.  This presentation discusses the unique and unexpected behavior of counter-diffusional biofilms, and the impacts on MABR behavior.  Topics will include the MABR’s unique microbial community structure, the effects of gas back-diffusion on MABRs, nitrous oxide (greenhouse gas) emissions from nitrifying and denitrifying MABRs, and the effects of protozoan grazing on MABR biofilms. </w:t>
      </w:r>
    </w:p>
    <w:p w14:paraId="2B8B5056" w14:textId="77777777" w:rsidR="007D76B3" w:rsidRPr="00046CE6" w:rsidRDefault="007D76B3" w:rsidP="00046CE6">
      <w:pPr>
        <w:rPr>
          <w:rFonts w:ascii="Times New Roman" w:hAnsi="Times New Roman" w:cs="Times New Roman"/>
          <w:b/>
          <w:sz w:val="28"/>
          <w:szCs w:val="28"/>
        </w:rPr>
      </w:pPr>
    </w:p>
    <w:p w14:paraId="700D34AF" w14:textId="2EA28314" w:rsidR="00E5203C" w:rsidRPr="00046CE6" w:rsidRDefault="00E5203C" w:rsidP="00046CE6">
      <w:pPr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ABBAC7" w14:textId="50977698" w:rsidR="0024656E" w:rsidRPr="00046CE6" w:rsidRDefault="0024656E" w:rsidP="00046CE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BD9A422" w14:textId="3EEAD687" w:rsidR="00E5203C" w:rsidRPr="00046CE6" w:rsidRDefault="00C2216C" w:rsidP="00046CE6">
      <w:pPr>
        <w:rPr>
          <w:rFonts w:ascii="Times New Roman" w:hAnsi="Times New Roman" w:cs="Times New Roman"/>
          <w:b/>
          <w:sz w:val="28"/>
          <w:szCs w:val="28"/>
        </w:rPr>
      </w:pPr>
      <w:r w:rsidRPr="00046CE6">
        <w:rPr>
          <w:rFonts w:ascii="Times New Roman" w:hAnsi="Times New Roman" w:cs="Times New Roman"/>
          <w:b/>
          <w:sz w:val="28"/>
          <w:szCs w:val="28"/>
        </w:rPr>
        <w:t>Bio</w:t>
      </w:r>
    </w:p>
    <w:p w14:paraId="4D282B38" w14:textId="77777777" w:rsidR="00046CE6" w:rsidRPr="00046CE6" w:rsidRDefault="00046CE6" w:rsidP="00046CE6">
      <w:pPr>
        <w:rPr>
          <w:rFonts w:ascii="Times New Roman" w:hAnsi="Times New Roman" w:cs="Times New Roman"/>
          <w:b/>
          <w:sz w:val="28"/>
          <w:szCs w:val="28"/>
        </w:rPr>
      </w:pPr>
    </w:p>
    <w:p w14:paraId="6F1F8304" w14:textId="77777777" w:rsidR="00046CE6" w:rsidRPr="00046CE6" w:rsidRDefault="00046CE6" w:rsidP="00046CE6">
      <w:pPr>
        <w:rPr>
          <w:rFonts w:ascii="Times New Roman" w:hAnsi="Times New Roman" w:cs="Times New Roman"/>
        </w:rPr>
      </w:pPr>
      <w:r w:rsidRPr="00046CE6">
        <w:rPr>
          <w:rFonts w:ascii="Times New Roman" w:hAnsi="Times New Roman" w:cs="Times New Roman"/>
        </w:rPr>
        <w:t xml:space="preserve">Dr. </w:t>
      </w:r>
      <w:proofErr w:type="spellStart"/>
      <w:r w:rsidRPr="00046CE6">
        <w:rPr>
          <w:rFonts w:ascii="Times New Roman" w:hAnsi="Times New Roman" w:cs="Times New Roman"/>
        </w:rPr>
        <w:t>Nerenberg</w:t>
      </w:r>
      <w:proofErr w:type="spellEnd"/>
      <w:r w:rsidRPr="00046CE6">
        <w:rPr>
          <w:rFonts w:ascii="Times New Roman" w:hAnsi="Times New Roman" w:cs="Times New Roman"/>
        </w:rPr>
        <w:t xml:space="preserve"> is an associate professor in the Department of Civil &amp; Environmental Engineering &amp; Earth Sciences at the University </w:t>
      </w:r>
      <w:proofErr w:type="gramStart"/>
      <w:r w:rsidRPr="00046CE6">
        <w:rPr>
          <w:rFonts w:ascii="Times New Roman" w:hAnsi="Times New Roman" w:cs="Times New Roman"/>
        </w:rPr>
        <w:t>of</w:t>
      </w:r>
      <w:proofErr w:type="gramEnd"/>
      <w:r w:rsidRPr="00046CE6">
        <w:rPr>
          <w:rFonts w:ascii="Times New Roman" w:hAnsi="Times New Roman" w:cs="Times New Roman"/>
        </w:rPr>
        <w:t xml:space="preserve"> Notre Dame, in the United States. His research centers on biofilm processes for water and wastewater treatment, with a special focus on biofilms growing on gas-supplying membranes. He has received several awards for his research, including the NSF CAREER award and the Paul Busch award from the Water Environment Research Foundation (WERF). </w:t>
      </w:r>
    </w:p>
    <w:p w14:paraId="6C800BF5" w14:textId="77777777" w:rsidR="0024656E" w:rsidRPr="00046CE6" w:rsidRDefault="0024656E" w:rsidP="00046CE6">
      <w:pPr>
        <w:rPr>
          <w:rFonts w:ascii="Times New Roman" w:hAnsi="Times New Roman" w:cs="Times New Roman"/>
          <w:b/>
        </w:rPr>
      </w:pPr>
    </w:p>
    <w:sectPr w:rsidR="0024656E" w:rsidRPr="00046CE6" w:rsidSect="00E36AEC">
      <w:headerReference w:type="default" r:id="rId6"/>
      <w:pgSz w:w="12240" w:h="15840"/>
      <w:pgMar w:top="1440" w:right="1440" w:bottom="1440" w:left="1440" w:header="4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D679" w14:textId="77777777" w:rsidR="007D76B3" w:rsidRDefault="007D76B3" w:rsidP="00B006AC">
      <w:r>
        <w:separator/>
      </w:r>
    </w:p>
  </w:endnote>
  <w:endnote w:type="continuationSeparator" w:id="0">
    <w:p w14:paraId="1BB77264" w14:textId="77777777" w:rsidR="007D76B3" w:rsidRDefault="007D76B3" w:rsidP="00B0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28BAD" w14:textId="77777777" w:rsidR="007D76B3" w:rsidRDefault="007D76B3" w:rsidP="00B006AC">
      <w:r>
        <w:separator/>
      </w:r>
    </w:p>
  </w:footnote>
  <w:footnote w:type="continuationSeparator" w:id="0">
    <w:p w14:paraId="5A1184FE" w14:textId="77777777" w:rsidR="007D76B3" w:rsidRDefault="007D76B3" w:rsidP="00B0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3470" w14:textId="77777777" w:rsidR="007D76B3" w:rsidRDefault="007D76B3" w:rsidP="00B006AC">
    <w:pPr>
      <w:pStyle w:val="Header"/>
      <w:ind w:left="-720"/>
    </w:pPr>
    <w:r>
      <w:rPr>
        <w:noProof/>
      </w:rPr>
      <w:drawing>
        <wp:inline distT="0" distB="0" distL="0" distR="0" wp14:anchorId="5DE64E95" wp14:editId="6761A070">
          <wp:extent cx="6921486" cy="1390798"/>
          <wp:effectExtent l="0" t="0" r="0" b="6350"/>
          <wp:docPr id="1" name="Picture 1" descr="/Users/merzdorf/Desktop/merzdorf/Administrative/RM Misc. new/Tripoli Stuff/EEE Memo Template and Banner/EEE MEMO Banner_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erzdorf/Desktop/merzdorf/Administrative/RM Misc. new/Tripoli Stuff/EEE Memo Template and Banner/EEE MEMO Banner_Wi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880" cy="139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046CE6"/>
    <w:rsid w:val="000A4FB0"/>
    <w:rsid w:val="00123DC0"/>
    <w:rsid w:val="0024656E"/>
    <w:rsid w:val="00354CC7"/>
    <w:rsid w:val="003672E1"/>
    <w:rsid w:val="004253AA"/>
    <w:rsid w:val="004628A6"/>
    <w:rsid w:val="00470C73"/>
    <w:rsid w:val="004C6BE5"/>
    <w:rsid w:val="005646DC"/>
    <w:rsid w:val="00574746"/>
    <w:rsid w:val="0057735D"/>
    <w:rsid w:val="006979DA"/>
    <w:rsid w:val="00784608"/>
    <w:rsid w:val="007D76B3"/>
    <w:rsid w:val="00833A2C"/>
    <w:rsid w:val="00834EB4"/>
    <w:rsid w:val="0098041D"/>
    <w:rsid w:val="00AB1F43"/>
    <w:rsid w:val="00B006AC"/>
    <w:rsid w:val="00C2216C"/>
    <w:rsid w:val="00DE729C"/>
    <w:rsid w:val="00DE7E99"/>
    <w:rsid w:val="00E36AEC"/>
    <w:rsid w:val="00E5203C"/>
    <w:rsid w:val="00E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0710B"/>
  <w15:docId w15:val="{599091A1-870A-499A-B389-8D778DE0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6AC"/>
  </w:style>
  <w:style w:type="paragraph" w:styleId="Footer">
    <w:name w:val="footer"/>
    <w:basedOn w:val="Normal"/>
    <w:link w:val="FooterChar"/>
    <w:uiPriority w:val="99"/>
    <w:unhideWhenUsed/>
    <w:rsid w:val="00B00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6AC"/>
  </w:style>
  <w:style w:type="character" w:styleId="Strong">
    <w:name w:val="Strong"/>
    <w:basedOn w:val="DefaultParagraphFont"/>
    <w:uiPriority w:val="22"/>
    <w:qFormat/>
    <w:rsid w:val="00AB1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5D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E36AEC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Arial Unicode MS" w:hAnsi="Cambri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BF4A27CA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Finney, Patricia Jean</cp:lastModifiedBy>
  <cp:revision>3</cp:revision>
  <dcterms:created xsi:type="dcterms:W3CDTF">2017-10-02T19:25:00Z</dcterms:created>
  <dcterms:modified xsi:type="dcterms:W3CDTF">2017-10-02T19:38:00Z</dcterms:modified>
</cp:coreProperties>
</file>