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730" w:rsidRDefault="00651835">
      <w:pPr>
        <w:rPr>
          <w:b/>
        </w:rPr>
      </w:pPr>
      <w:r>
        <w:rPr>
          <w:b/>
        </w:rPr>
        <w:t>Raffle Information</w:t>
      </w:r>
    </w:p>
    <w:p w:rsidR="00651835" w:rsidRDefault="00651835">
      <w:pPr>
        <w:rPr>
          <w:b/>
        </w:rPr>
      </w:pPr>
      <w:bookmarkStart w:id="0" w:name="_GoBack"/>
      <w:bookmarkEnd w:id="0"/>
    </w:p>
    <w:p w:rsidR="00651835" w:rsidRPr="00651835" w:rsidRDefault="00651835" w:rsidP="00651835">
      <w:pPr>
        <w:spacing w:line="240" w:lineRule="auto"/>
        <w:rPr>
          <w:rFonts w:eastAsia="Times New Roman"/>
        </w:rPr>
      </w:pPr>
      <w:r w:rsidRPr="00651835">
        <w:rPr>
          <w:rFonts w:eastAsia="Times New Roman"/>
          <w:color w:val="000000"/>
          <w:sz w:val="23"/>
          <w:szCs w:val="23"/>
          <w:shd w:val="clear" w:color="auto" w:fill="FFFFFF"/>
        </w:rPr>
        <w:t>Hi Emily, </w:t>
      </w:r>
    </w:p>
    <w:p w:rsidR="00651835" w:rsidRPr="00651835" w:rsidRDefault="00651835" w:rsidP="00651835">
      <w:pPr>
        <w:shd w:val="clear" w:color="auto" w:fill="FFFFFF"/>
        <w:spacing w:line="240" w:lineRule="auto"/>
        <w:rPr>
          <w:rFonts w:eastAsia="Times New Roman"/>
          <w:color w:val="000000"/>
          <w:sz w:val="27"/>
          <w:szCs w:val="27"/>
        </w:rPr>
      </w:pPr>
    </w:p>
    <w:p w:rsidR="00651835" w:rsidRPr="00651835" w:rsidRDefault="00651835" w:rsidP="00651835">
      <w:pPr>
        <w:shd w:val="clear" w:color="auto" w:fill="FFFFFF"/>
        <w:spacing w:line="240" w:lineRule="auto"/>
        <w:rPr>
          <w:rFonts w:eastAsia="Times New Roman"/>
          <w:color w:val="000000"/>
          <w:sz w:val="27"/>
          <w:szCs w:val="27"/>
        </w:rPr>
      </w:pPr>
      <w:r w:rsidRPr="00651835">
        <w:rPr>
          <w:rFonts w:eastAsia="Times New Roman"/>
          <w:color w:val="000000"/>
          <w:sz w:val="23"/>
          <w:szCs w:val="23"/>
          <w:shd w:val="clear" w:color="auto" w:fill="FFFFFF"/>
        </w:rPr>
        <w:t xml:space="preserve">Thank you for reaching out and for your interest in participating in my survey! I have included the survey information again below that you can share with your organization for your convenience - feel free to share through email, newsletters, social media, etc. Whatever is easiest for </w:t>
      </w:r>
      <w:proofErr w:type="gramStart"/>
      <w:r w:rsidRPr="00651835">
        <w:rPr>
          <w:rFonts w:eastAsia="Times New Roman"/>
          <w:color w:val="000000"/>
          <w:sz w:val="23"/>
          <w:szCs w:val="23"/>
          <w:shd w:val="clear" w:color="auto" w:fill="FFFFFF"/>
        </w:rPr>
        <w:t>you.</w:t>
      </w:r>
      <w:proofErr w:type="gramEnd"/>
      <w:r w:rsidRPr="00651835">
        <w:rPr>
          <w:rFonts w:eastAsia="Times New Roman"/>
          <w:color w:val="000000"/>
          <w:sz w:val="23"/>
          <w:szCs w:val="23"/>
          <w:shd w:val="clear" w:color="auto" w:fill="FFFFFF"/>
        </w:rPr>
        <w:t xml:space="preserve"> I do not need a list of names of individuals who participated, in fact, please ask members </w:t>
      </w:r>
      <w:r w:rsidRPr="00651835">
        <w:rPr>
          <w:rFonts w:eastAsia="Times New Roman"/>
          <w:b/>
          <w:bCs/>
          <w:color w:val="000000"/>
          <w:sz w:val="23"/>
          <w:szCs w:val="23"/>
          <w:u w:val="single"/>
          <w:shd w:val="clear" w:color="auto" w:fill="FFFFFF"/>
        </w:rPr>
        <w:t>to not include their name</w:t>
      </w:r>
      <w:r w:rsidRPr="00651835">
        <w:rPr>
          <w:rFonts w:eastAsia="Times New Roman"/>
          <w:color w:val="000000"/>
          <w:sz w:val="23"/>
          <w:szCs w:val="23"/>
          <w:shd w:val="clear" w:color="auto" w:fill="FFFFFF"/>
        </w:rPr>
        <w:t xml:space="preserve"> as the survey responses are completely anonymous. What will happen is at the end of the survey, participants will be asked "How did you hear about this study?" Please inform the members of your organization who are interested in completing the survey to answer this question with "EWB member at Purdue." Once the study is complete, I will tally how many members from your organization completed the survey and will send your organization a check or money order contributing $1 for every member who participated. The study will end in the </w:t>
      </w:r>
      <w:proofErr w:type="gramStart"/>
      <w:r w:rsidRPr="00651835">
        <w:rPr>
          <w:rFonts w:eastAsia="Times New Roman"/>
          <w:color w:val="000000"/>
          <w:sz w:val="23"/>
          <w:szCs w:val="23"/>
          <w:shd w:val="clear" w:color="auto" w:fill="FFFFFF"/>
        </w:rPr>
        <w:t>Spring</w:t>
      </w:r>
      <w:proofErr w:type="gramEnd"/>
      <w:r w:rsidRPr="00651835">
        <w:rPr>
          <w:rFonts w:eastAsia="Times New Roman"/>
          <w:color w:val="000000"/>
          <w:sz w:val="23"/>
          <w:szCs w:val="23"/>
          <w:shd w:val="clear" w:color="auto" w:fill="FFFFFF"/>
        </w:rPr>
        <w:t xml:space="preserve"> 2016 semester; however if necessary I can send funds before then (whenever you think your organization is done participating). As mentioned, participants can still sign up for the raffle opportunity also (detailed below). Thank you again for your interest and consideration! </w:t>
      </w:r>
      <w:r w:rsidRPr="00651835">
        <w:rPr>
          <w:rFonts w:eastAsia="Times New Roman"/>
          <w:color w:val="000000"/>
          <w:shd w:val="clear" w:color="auto" w:fill="FFFFFF"/>
        </w:rPr>
        <w:t>Please feel free to reach out if you have any questions at all. </w:t>
      </w:r>
    </w:p>
    <w:p w:rsidR="00651835" w:rsidRPr="00651835" w:rsidRDefault="00651835" w:rsidP="00651835">
      <w:pPr>
        <w:shd w:val="clear" w:color="auto" w:fill="FFFFFF"/>
        <w:spacing w:line="240" w:lineRule="auto"/>
        <w:rPr>
          <w:rFonts w:eastAsia="Times New Roman"/>
          <w:color w:val="000000"/>
          <w:sz w:val="27"/>
          <w:szCs w:val="27"/>
        </w:rPr>
      </w:pPr>
    </w:p>
    <w:p w:rsidR="00651835" w:rsidRPr="00651835" w:rsidRDefault="00651835" w:rsidP="00651835">
      <w:pPr>
        <w:shd w:val="clear" w:color="auto" w:fill="FFFFFF"/>
        <w:spacing w:line="240" w:lineRule="auto"/>
        <w:rPr>
          <w:rFonts w:eastAsia="Times New Roman"/>
          <w:color w:val="000000"/>
          <w:sz w:val="27"/>
          <w:szCs w:val="27"/>
        </w:rPr>
      </w:pPr>
      <w:r w:rsidRPr="00651835">
        <w:rPr>
          <w:rFonts w:eastAsia="Times New Roman"/>
          <w:color w:val="000000"/>
          <w:shd w:val="clear" w:color="auto" w:fill="FFFFFF"/>
        </w:rPr>
        <w:t>Best, </w:t>
      </w:r>
    </w:p>
    <w:p w:rsidR="00651835" w:rsidRPr="00651835" w:rsidRDefault="00651835" w:rsidP="00651835">
      <w:pPr>
        <w:shd w:val="clear" w:color="auto" w:fill="FFFFFF"/>
        <w:spacing w:line="240" w:lineRule="auto"/>
        <w:rPr>
          <w:rFonts w:eastAsia="Times New Roman"/>
          <w:color w:val="000000"/>
          <w:sz w:val="27"/>
          <w:szCs w:val="27"/>
        </w:rPr>
      </w:pPr>
      <w:r w:rsidRPr="00651835">
        <w:rPr>
          <w:rFonts w:eastAsia="Times New Roman"/>
          <w:color w:val="000000"/>
          <w:shd w:val="clear" w:color="auto" w:fill="FFFFFF"/>
        </w:rPr>
        <w:t>Kristi</w:t>
      </w:r>
    </w:p>
    <w:p w:rsidR="00651835" w:rsidRPr="00651835" w:rsidRDefault="00651835" w:rsidP="00651835">
      <w:pPr>
        <w:shd w:val="clear" w:color="auto" w:fill="FFFFFF"/>
        <w:spacing w:line="240" w:lineRule="auto"/>
        <w:rPr>
          <w:rFonts w:eastAsia="Times New Roman"/>
          <w:color w:val="000000"/>
          <w:sz w:val="27"/>
          <w:szCs w:val="27"/>
        </w:rPr>
      </w:pPr>
    </w:p>
    <w:p w:rsidR="00651835" w:rsidRPr="00651835" w:rsidRDefault="00651835" w:rsidP="00651835">
      <w:pPr>
        <w:shd w:val="clear" w:color="auto" w:fill="FFFFFF"/>
        <w:spacing w:line="240" w:lineRule="auto"/>
        <w:rPr>
          <w:rFonts w:eastAsia="Times New Roman"/>
          <w:color w:val="000000"/>
          <w:sz w:val="27"/>
          <w:szCs w:val="27"/>
        </w:rPr>
      </w:pPr>
      <w:r w:rsidRPr="00651835">
        <w:rPr>
          <w:rFonts w:ascii="Segoe UI" w:eastAsia="Times New Roman" w:hAnsi="Segoe UI" w:cs="Segoe UI"/>
          <w:color w:val="444444"/>
          <w:sz w:val="23"/>
          <w:szCs w:val="23"/>
          <w:shd w:val="clear" w:color="auto" w:fill="FFFFFF"/>
        </w:rPr>
        <w:t>Survey Information: </w:t>
      </w:r>
    </w:p>
    <w:p w:rsidR="00651835" w:rsidRPr="00651835" w:rsidRDefault="00651835" w:rsidP="00651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rPr>
          <w:rFonts w:ascii="Segoe UI" w:eastAsia="Times New Roman" w:hAnsi="Segoe UI" w:cs="Segoe UI"/>
          <w:color w:val="444444"/>
          <w:sz w:val="23"/>
          <w:szCs w:val="23"/>
        </w:rPr>
      </w:pPr>
      <w:r w:rsidRPr="00651835">
        <w:rPr>
          <w:rFonts w:ascii="Segoe UI" w:eastAsia="Times New Roman" w:hAnsi="Segoe UI" w:cs="Segoe UI"/>
          <w:color w:val="444444"/>
          <w:sz w:val="23"/>
          <w:szCs w:val="23"/>
        </w:rPr>
        <w:t>We are researchers at Arizona State University. We hope that you will consider participating in and helping disseminate the following survey opportunity. This study has been approved by the IRB (approval ID: STUDY00002954). </w:t>
      </w:r>
      <w:r w:rsidRPr="00651835">
        <w:rPr>
          <w:rFonts w:ascii="Segoe UI" w:eastAsia="Times New Roman" w:hAnsi="Segoe UI" w:cs="Segoe UI"/>
          <w:color w:val="444444"/>
          <w:sz w:val="23"/>
          <w:szCs w:val="23"/>
        </w:rPr>
        <w:br/>
      </w:r>
      <w:r w:rsidRPr="00651835">
        <w:rPr>
          <w:rFonts w:ascii="Segoe UI" w:eastAsia="Times New Roman" w:hAnsi="Segoe UI" w:cs="Segoe UI"/>
          <w:color w:val="444444"/>
          <w:sz w:val="23"/>
          <w:szCs w:val="23"/>
        </w:rPr>
        <w:br/>
        <w:t>· Would you like a chance to win one of SEVEN Amazon gift cards? </w:t>
      </w:r>
      <w:r w:rsidRPr="00651835">
        <w:rPr>
          <w:rFonts w:ascii="Segoe UI" w:eastAsia="Times New Roman" w:hAnsi="Segoe UI" w:cs="Segoe UI"/>
          <w:color w:val="444444"/>
          <w:sz w:val="23"/>
          <w:szCs w:val="23"/>
        </w:rPr>
        <w:br/>
        <w:t>· Are you a current student at a U.S. university/college? </w:t>
      </w:r>
      <w:r w:rsidRPr="00651835">
        <w:rPr>
          <w:rFonts w:ascii="Segoe UI" w:eastAsia="Times New Roman" w:hAnsi="Segoe UI" w:cs="Segoe UI"/>
          <w:color w:val="444444"/>
          <w:sz w:val="23"/>
          <w:szCs w:val="23"/>
        </w:rPr>
        <w:br/>
        <w:t>· Are you currently registered for and/or attending at least one on-campus/in-person class OR have you previously attended at least one on-campus/in-person class during your current college/graduate training program? (Please note: Students who are attending their college/graduate training program exclusively online are not eligible to take this survey.) </w:t>
      </w:r>
      <w:r w:rsidRPr="00651835">
        <w:rPr>
          <w:rFonts w:ascii="Segoe UI" w:eastAsia="Times New Roman" w:hAnsi="Segoe UI" w:cs="Segoe UI"/>
          <w:color w:val="444444"/>
          <w:sz w:val="23"/>
          <w:szCs w:val="23"/>
        </w:rPr>
        <w:br/>
        <w:t>· Are you between the ages of 18 – 28 years? </w:t>
      </w:r>
      <w:r w:rsidRPr="00651835">
        <w:rPr>
          <w:rFonts w:ascii="Segoe UI" w:eastAsia="Times New Roman" w:hAnsi="Segoe UI" w:cs="Segoe UI"/>
          <w:color w:val="444444"/>
          <w:sz w:val="23"/>
          <w:szCs w:val="23"/>
        </w:rPr>
        <w:br/>
      </w:r>
      <w:r w:rsidRPr="00651835">
        <w:rPr>
          <w:rFonts w:ascii="Segoe UI" w:eastAsia="Times New Roman" w:hAnsi="Segoe UI" w:cs="Segoe UI"/>
          <w:color w:val="444444"/>
          <w:sz w:val="23"/>
          <w:szCs w:val="23"/>
        </w:rPr>
        <w:br/>
        <w:t xml:space="preserve">If so, complete a survey about sociocultural aspects of college life, financial experiences and stressors, mental health, drinking behavior, and academic attitudes and experiences. The survey is expected to take approximately 30 – 45 minutes. Participation and responses will be held confidential. Once you complete the survey, you will be given instructions for entering into a raffle to win one of SEVEN Amazon gift cards (one $100 gift card, one $50 gift card, and five $20 gift cards will be raffled). If you choose to participate in the raffle, you will be prompted to enter your email address in a separate survey. This information will remain separate and no identifiable information will be connected to your survey </w:t>
      </w:r>
      <w:r w:rsidRPr="00651835">
        <w:rPr>
          <w:rFonts w:ascii="Segoe UI" w:eastAsia="Times New Roman" w:hAnsi="Segoe UI" w:cs="Segoe UI"/>
          <w:color w:val="444444"/>
          <w:sz w:val="23"/>
          <w:szCs w:val="23"/>
        </w:rPr>
        <w:lastRenderedPageBreak/>
        <w:t>responses. </w:t>
      </w:r>
      <w:r w:rsidRPr="00651835">
        <w:rPr>
          <w:rFonts w:ascii="Segoe UI" w:eastAsia="Times New Roman" w:hAnsi="Segoe UI" w:cs="Segoe UI"/>
          <w:color w:val="444444"/>
          <w:sz w:val="23"/>
          <w:szCs w:val="23"/>
        </w:rPr>
        <w:br/>
      </w:r>
      <w:r w:rsidRPr="00651835">
        <w:rPr>
          <w:rFonts w:ascii="Segoe UI" w:eastAsia="Times New Roman" w:hAnsi="Segoe UI" w:cs="Segoe UI"/>
          <w:color w:val="444444"/>
          <w:sz w:val="23"/>
          <w:szCs w:val="23"/>
        </w:rPr>
        <w:br/>
        <w:t>*Note: One line of this research is specifically aimed at better understanding the experiences of Asian international students studying in the U.S. This survey branch is offered in Mandarin. </w:t>
      </w:r>
      <w:r w:rsidRPr="00651835">
        <w:rPr>
          <w:rFonts w:ascii="Segoe UI" w:eastAsia="Times New Roman" w:hAnsi="Segoe UI" w:cs="Segoe UI"/>
          <w:color w:val="444444"/>
          <w:sz w:val="23"/>
          <w:szCs w:val="23"/>
        </w:rPr>
        <w:br/>
      </w:r>
      <w:r w:rsidRPr="00651835">
        <w:rPr>
          <w:rFonts w:ascii="Segoe UI" w:eastAsia="Times New Roman" w:hAnsi="Segoe UI" w:cs="Segoe UI"/>
          <w:color w:val="444444"/>
          <w:sz w:val="23"/>
          <w:szCs w:val="23"/>
        </w:rPr>
        <w:br/>
        <w:t>To PARTICIPATE, complete the online survey by clicking on the link below: </w:t>
      </w:r>
      <w:r w:rsidRPr="00651835">
        <w:rPr>
          <w:rFonts w:ascii="Segoe UI" w:eastAsia="Times New Roman" w:hAnsi="Segoe UI" w:cs="Segoe UI"/>
          <w:color w:val="444444"/>
          <w:sz w:val="23"/>
          <w:szCs w:val="23"/>
        </w:rPr>
        <w:br/>
      </w:r>
      <w:r w:rsidRPr="00651835">
        <w:rPr>
          <w:rFonts w:ascii="Segoe UI" w:eastAsia="Times New Roman" w:hAnsi="Segoe UI" w:cs="Segoe UI"/>
          <w:color w:val="444444"/>
          <w:sz w:val="23"/>
          <w:szCs w:val="23"/>
        </w:rPr>
        <w:br/>
      </w:r>
      <w:hyperlink r:id="rId4" w:tgtFrame="_blank" w:history="1">
        <w:r w:rsidRPr="00651835">
          <w:rPr>
            <w:rFonts w:ascii="Segoe UI" w:eastAsia="Times New Roman" w:hAnsi="Segoe UI" w:cs="Segoe UI"/>
            <w:color w:val="0068CF"/>
            <w:sz w:val="23"/>
            <w:szCs w:val="23"/>
          </w:rPr>
          <w:t>https://asuccp.qualtrics.com/SE/?SID=SV_bf8UTv9LjXrG8ZL</w:t>
        </w:r>
      </w:hyperlink>
      <w:r w:rsidRPr="00651835">
        <w:rPr>
          <w:rFonts w:ascii="Segoe UI" w:eastAsia="Times New Roman" w:hAnsi="Segoe UI" w:cs="Segoe UI"/>
          <w:color w:val="444444"/>
          <w:sz w:val="23"/>
          <w:szCs w:val="23"/>
        </w:rPr>
        <w:t> </w:t>
      </w:r>
      <w:r w:rsidRPr="00651835">
        <w:rPr>
          <w:rFonts w:ascii="Segoe UI" w:eastAsia="Times New Roman" w:hAnsi="Segoe UI" w:cs="Segoe UI"/>
          <w:color w:val="444444"/>
          <w:sz w:val="23"/>
          <w:szCs w:val="23"/>
        </w:rPr>
        <w:br/>
      </w:r>
      <w:r w:rsidRPr="00651835">
        <w:rPr>
          <w:rFonts w:ascii="Segoe UI" w:eastAsia="Times New Roman" w:hAnsi="Segoe UI" w:cs="Segoe UI"/>
          <w:color w:val="444444"/>
          <w:sz w:val="23"/>
          <w:szCs w:val="23"/>
        </w:rPr>
        <w:br/>
        <w:t>Thank you in advance for your time and consideration. </w:t>
      </w:r>
      <w:r w:rsidRPr="00651835">
        <w:rPr>
          <w:rFonts w:ascii="Segoe UI" w:eastAsia="Times New Roman" w:hAnsi="Segoe UI" w:cs="Segoe UI"/>
          <w:color w:val="444444"/>
          <w:sz w:val="23"/>
          <w:szCs w:val="23"/>
        </w:rPr>
        <w:br/>
      </w:r>
      <w:r w:rsidRPr="00651835">
        <w:rPr>
          <w:rFonts w:ascii="Segoe UI" w:eastAsia="Times New Roman" w:hAnsi="Segoe UI" w:cs="Segoe UI"/>
          <w:color w:val="444444"/>
          <w:sz w:val="23"/>
          <w:szCs w:val="23"/>
        </w:rPr>
        <w:br/>
        <w:t>For any questions, or for more information, please contact: </w:t>
      </w:r>
      <w:r w:rsidRPr="00651835">
        <w:rPr>
          <w:rFonts w:ascii="Segoe UI" w:eastAsia="Times New Roman" w:hAnsi="Segoe UI" w:cs="Segoe UI"/>
          <w:color w:val="444444"/>
          <w:sz w:val="23"/>
          <w:szCs w:val="23"/>
        </w:rPr>
        <w:br/>
      </w:r>
      <w:r w:rsidRPr="00651835">
        <w:rPr>
          <w:rFonts w:ascii="Segoe UI" w:eastAsia="Times New Roman" w:hAnsi="Segoe UI" w:cs="Segoe UI"/>
          <w:color w:val="444444"/>
          <w:sz w:val="23"/>
          <w:szCs w:val="23"/>
        </w:rPr>
        <w:br/>
      </w:r>
      <w:proofErr w:type="spellStart"/>
      <w:r w:rsidRPr="00651835">
        <w:rPr>
          <w:rFonts w:ascii="Segoe UI" w:eastAsia="Times New Roman" w:hAnsi="Segoe UI" w:cs="Segoe UI"/>
          <w:color w:val="444444"/>
          <w:sz w:val="23"/>
          <w:szCs w:val="23"/>
        </w:rPr>
        <w:t>Alisia</w:t>
      </w:r>
      <w:proofErr w:type="spellEnd"/>
      <w:r w:rsidRPr="00651835">
        <w:rPr>
          <w:rFonts w:ascii="Segoe UI" w:eastAsia="Times New Roman" w:hAnsi="Segoe UI" w:cs="Segoe UI"/>
          <w:color w:val="444444"/>
          <w:sz w:val="23"/>
          <w:szCs w:val="23"/>
        </w:rPr>
        <w:t xml:space="preserve"> Tran, Ph.D. (Assistant professor) &amp; Kristi Eustice, B.A. (Master’s student) </w:t>
      </w:r>
      <w:r w:rsidRPr="00651835">
        <w:rPr>
          <w:rFonts w:ascii="Segoe UI" w:eastAsia="Times New Roman" w:hAnsi="Segoe UI" w:cs="Segoe UI"/>
          <w:color w:val="444444"/>
          <w:sz w:val="23"/>
          <w:szCs w:val="23"/>
        </w:rPr>
        <w:br/>
        <w:t>Counseling and Counseling Psychology </w:t>
      </w:r>
      <w:r w:rsidRPr="00651835">
        <w:rPr>
          <w:rFonts w:ascii="Segoe UI" w:eastAsia="Times New Roman" w:hAnsi="Segoe UI" w:cs="Segoe UI"/>
          <w:color w:val="444444"/>
          <w:sz w:val="23"/>
          <w:szCs w:val="23"/>
        </w:rPr>
        <w:br/>
        <w:t>College of Letters and Sciences </w:t>
      </w:r>
      <w:r w:rsidRPr="00651835">
        <w:rPr>
          <w:rFonts w:ascii="Segoe UI" w:eastAsia="Times New Roman" w:hAnsi="Segoe UI" w:cs="Segoe UI"/>
          <w:color w:val="444444"/>
          <w:sz w:val="23"/>
          <w:szCs w:val="23"/>
        </w:rPr>
        <w:br/>
        <w:t>Arizona State University </w:t>
      </w:r>
      <w:r w:rsidRPr="00651835">
        <w:rPr>
          <w:rFonts w:ascii="Segoe UI" w:eastAsia="Times New Roman" w:hAnsi="Segoe UI" w:cs="Segoe UI"/>
          <w:color w:val="444444"/>
          <w:sz w:val="23"/>
          <w:szCs w:val="23"/>
        </w:rPr>
        <w:br/>
      </w:r>
      <w:r w:rsidRPr="00651835">
        <w:rPr>
          <w:rFonts w:ascii="Segoe UI" w:eastAsia="Times New Roman" w:hAnsi="Segoe UI" w:cs="Segoe UI"/>
          <w:color w:val="00008B"/>
          <w:sz w:val="23"/>
          <w:szCs w:val="23"/>
        </w:rPr>
        <w:t>tempelab@gmail.com</w:t>
      </w:r>
      <w:r w:rsidRPr="00651835">
        <w:rPr>
          <w:rFonts w:ascii="Segoe UI" w:eastAsia="Times New Roman" w:hAnsi="Segoe UI" w:cs="Segoe UI"/>
          <w:color w:val="444444"/>
          <w:sz w:val="23"/>
          <w:szCs w:val="23"/>
        </w:rPr>
        <w:t> </w:t>
      </w:r>
    </w:p>
    <w:p w:rsidR="00651835" w:rsidRPr="00651835" w:rsidRDefault="00651835" w:rsidP="00651835">
      <w:pPr>
        <w:shd w:val="clear" w:color="auto" w:fill="FFFFFF"/>
        <w:spacing w:line="240" w:lineRule="auto"/>
        <w:rPr>
          <w:rFonts w:eastAsia="Times New Roman"/>
          <w:color w:val="000000"/>
          <w:sz w:val="27"/>
          <w:szCs w:val="27"/>
        </w:rPr>
      </w:pPr>
      <w:r w:rsidRPr="00651835">
        <w:rPr>
          <w:rFonts w:ascii="Calibri" w:eastAsia="Times New Roman" w:hAnsi="Calibri"/>
          <w:color w:val="000000"/>
        </w:rPr>
        <w:t>Kristi L Eustice</w:t>
      </w:r>
    </w:p>
    <w:p w:rsidR="00651835" w:rsidRPr="00651835" w:rsidRDefault="00651835" w:rsidP="00651835">
      <w:pPr>
        <w:shd w:val="clear" w:color="auto" w:fill="FFFFFF"/>
        <w:spacing w:line="240" w:lineRule="auto"/>
        <w:rPr>
          <w:rFonts w:eastAsia="Times New Roman"/>
          <w:color w:val="000000"/>
          <w:sz w:val="27"/>
          <w:szCs w:val="27"/>
        </w:rPr>
      </w:pPr>
      <w:r w:rsidRPr="00651835">
        <w:rPr>
          <w:rFonts w:ascii="Calibri" w:eastAsia="Times New Roman" w:hAnsi="Calibri"/>
          <w:color w:val="000000"/>
        </w:rPr>
        <w:t>Master of Counseling Student</w:t>
      </w:r>
    </w:p>
    <w:p w:rsidR="00651835" w:rsidRPr="00651835" w:rsidRDefault="00651835" w:rsidP="00651835">
      <w:pPr>
        <w:shd w:val="clear" w:color="auto" w:fill="FFFFFF"/>
        <w:spacing w:line="240" w:lineRule="auto"/>
        <w:rPr>
          <w:rFonts w:eastAsia="Times New Roman"/>
          <w:color w:val="000000"/>
          <w:sz w:val="27"/>
          <w:szCs w:val="27"/>
        </w:rPr>
      </w:pPr>
      <w:r w:rsidRPr="00651835">
        <w:rPr>
          <w:rFonts w:ascii="Calibri" w:eastAsia="Times New Roman" w:hAnsi="Calibri"/>
          <w:color w:val="000000"/>
          <w:sz w:val="27"/>
          <w:szCs w:val="27"/>
        </w:rPr>
        <w:t>Arizona State University</w:t>
      </w:r>
    </w:p>
    <w:p w:rsidR="00651835" w:rsidRPr="00651835" w:rsidRDefault="00651835" w:rsidP="00651835">
      <w:pPr>
        <w:shd w:val="clear" w:color="auto" w:fill="FFFFFF"/>
        <w:spacing w:line="240" w:lineRule="auto"/>
        <w:rPr>
          <w:rFonts w:eastAsia="Times New Roman"/>
          <w:color w:val="000000"/>
          <w:sz w:val="27"/>
          <w:szCs w:val="27"/>
        </w:rPr>
      </w:pPr>
      <w:r w:rsidRPr="00651835">
        <w:rPr>
          <w:rFonts w:ascii="Calibri" w:eastAsia="Times New Roman" w:hAnsi="Calibri"/>
          <w:color w:val="000000"/>
        </w:rPr>
        <w:t>Counseling and Counseling Psychology</w:t>
      </w:r>
    </w:p>
    <w:p w:rsidR="00651835" w:rsidRPr="00651835" w:rsidRDefault="00651835" w:rsidP="00651835">
      <w:pPr>
        <w:shd w:val="clear" w:color="auto" w:fill="FFFFFF"/>
        <w:spacing w:line="240" w:lineRule="auto"/>
        <w:rPr>
          <w:rFonts w:eastAsia="Times New Roman"/>
          <w:color w:val="000000"/>
          <w:sz w:val="27"/>
          <w:szCs w:val="27"/>
        </w:rPr>
      </w:pPr>
      <w:r w:rsidRPr="00651835">
        <w:rPr>
          <w:rFonts w:ascii="Calibri" w:eastAsia="Times New Roman" w:hAnsi="Calibri"/>
          <w:color w:val="000000"/>
        </w:rPr>
        <w:t>College of Letters and Sciences</w:t>
      </w:r>
    </w:p>
    <w:p w:rsidR="00651835" w:rsidRPr="00651835" w:rsidRDefault="00651835" w:rsidP="00651835">
      <w:pPr>
        <w:shd w:val="clear" w:color="auto" w:fill="FFFFFF"/>
        <w:spacing w:before="100" w:beforeAutospacing="1" w:after="100" w:afterAutospacing="1" w:line="341" w:lineRule="atLeast"/>
        <w:rPr>
          <w:rFonts w:eastAsia="Times New Roman"/>
          <w:color w:val="000000"/>
          <w:sz w:val="27"/>
          <w:szCs w:val="27"/>
        </w:rPr>
      </w:pPr>
      <w:r w:rsidRPr="00651835">
        <w:rPr>
          <w:rFonts w:ascii="Calibri" w:eastAsia="Times New Roman" w:hAnsi="Calibri"/>
          <w:color w:val="000000"/>
        </w:rPr>
        <w:t>446 Payne Hall</w:t>
      </w:r>
    </w:p>
    <w:p w:rsidR="00651835" w:rsidRPr="00651835" w:rsidRDefault="00651835" w:rsidP="00651835">
      <w:pPr>
        <w:shd w:val="clear" w:color="auto" w:fill="FFFFFF"/>
        <w:spacing w:before="100" w:beforeAutospacing="1" w:after="100" w:afterAutospacing="1" w:line="341" w:lineRule="atLeast"/>
        <w:rPr>
          <w:rFonts w:eastAsia="Times New Roman"/>
          <w:color w:val="000000"/>
          <w:sz w:val="27"/>
          <w:szCs w:val="27"/>
        </w:rPr>
      </w:pPr>
      <w:r w:rsidRPr="00651835">
        <w:rPr>
          <w:rFonts w:ascii="Calibri" w:eastAsia="Times New Roman" w:hAnsi="Calibri"/>
          <w:color w:val="000000"/>
        </w:rPr>
        <w:t>Tempe, AZ 85287</w:t>
      </w:r>
    </w:p>
    <w:p w:rsidR="00651835" w:rsidRPr="00651835" w:rsidRDefault="00651835" w:rsidP="00651835">
      <w:pPr>
        <w:shd w:val="clear" w:color="auto" w:fill="FFFFFF"/>
        <w:spacing w:before="100" w:beforeAutospacing="1" w:after="100" w:afterAutospacing="1" w:line="341" w:lineRule="atLeast"/>
        <w:rPr>
          <w:rFonts w:eastAsia="Times New Roman"/>
          <w:color w:val="000000"/>
          <w:sz w:val="27"/>
          <w:szCs w:val="27"/>
        </w:rPr>
      </w:pPr>
      <w:r w:rsidRPr="00651835">
        <w:rPr>
          <w:rFonts w:ascii="Calibri" w:eastAsia="Times New Roman" w:hAnsi="Calibri"/>
          <w:color w:val="00008B"/>
        </w:rPr>
        <w:t>keustice@asu.edu</w:t>
      </w:r>
    </w:p>
    <w:p w:rsidR="00651835" w:rsidRPr="00651835" w:rsidRDefault="00651835">
      <w:pPr>
        <w:rPr>
          <w:b/>
        </w:rPr>
      </w:pPr>
    </w:p>
    <w:sectPr w:rsidR="00651835" w:rsidRPr="00651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35"/>
    <w:rsid w:val="00177730"/>
    <w:rsid w:val="00651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AC491-03EB-4501-A186-F458D2FD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1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1835"/>
    <w:rPr>
      <w:rFonts w:ascii="Courier New" w:eastAsia="Times New Roman" w:hAnsi="Courier New" w:cs="Courier New"/>
      <w:sz w:val="20"/>
      <w:szCs w:val="20"/>
    </w:rPr>
  </w:style>
  <w:style w:type="character" w:customStyle="1" w:styleId="object">
    <w:name w:val="object"/>
    <w:basedOn w:val="DefaultParagraphFont"/>
    <w:rsid w:val="00651835"/>
  </w:style>
  <w:style w:type="character" w:styleId="Hyperlink">
    <w:name w:val="Hyperlink"/>
    <w:basedOn w:val="DefaultParagraphFont"/>
    <w:uiPriority w:val="99"/>
    <w:semiHidden/>
    <w:unhideWhenUsed/>
    <w:rsid w:val="00651835"/>
    <w:rPr>
      <w:color w:val="0000FF"/>
      <w:u w:val="single"/>
    </w:rPr>
  </w:style>
  <w:style w:type="paragraph" w:customStyle="1" w:styleId="ecxmsonormal">
    <w:name w:val="ecxmsonormal"/>
    <w:basedOn w:val="Normal"/>
    <w:rsid w:val="00651835"/>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827352">
      <w:bodyDiv w:val="1"/>
      <w:marLeft w:val="0"/>
      <w:marRight w:val="0"/>
      <w:marTop w:val="0"/>
      <w:marBottom w:val="0"/>
      <w:divBdr>
        <w:top w:val="none" w:sz="0" w:space="0" w:color="auto"/>
        <w:left w:val="none" w:sz="0" w:space="0" w:color="auto"/>
        <w:bottom w:val="none" w:sz="0" w:space="0" w:color="auto"/>
        <w:right w:val="none" w:sz="0" w:space="0" w:color="auto"/>
      </w:divBdr>
      <w:divsChild>
        <w:div w:id="1966505169">
          <w:marLeft w:val="0"/>
          <w:marRight w:val="0"/>
          <w:marTop w:val="0"/>
          <w:marBottom w:val="0"/>
          <w:divBdr>
            <w:top w:val="none" w:sz="0" w:space="0" w:color="auto"/>
            <w:left w:val="none" w:sz="0" w:space="0" w:color="auto"/>
            <w:bottom w:val="none" w:sz="0" w:space="0" w:color="auto"/>
            <w:right w:val="none" w:sz="0" w:space="0" w:color="auto"/>
          </w:divBdr>
        </w:div>
        <w:div w:id="2141411659">
          <w:marLeft w:val="0"/>
          <w:marRight w:val="0"/>
          <w:marTop w:val="0"/>
          <w:marBottom w:val="0"/>
          <w:divBdr>
            <w:top w:val="none" w:sz="0" w:space="0" w:color="auto"/>
            <w:left w:val="none" w:sz="0" w:space="0" w:color="auto"/>
            <w:bottom w:val="none" w:sz="0" w:space="0" w:color="auto"/>
            <w:right w:val="none" w:sz="0" w:space="0" w:color="auto"/>
          </w:divBdr>
        </w:div>
        <w:div w:id="579951998">
          <w:marLeft w:val="0"/>
          <w:marRight w:val="0"/>
          <w:marTop w:val="0"/>
          <w:marBottom w:val="0"/>
          <w:divBdr>
            <w:top w:val="none" w:sz="0" w:space="0" w:color="auto"/>
            <w:left w:val="none" w:sz="0" w:space="0" w:color="auto"/>
            <w:bottom w:val="none" w:sz="0" w:space="0" w:color="auto"/>
            <w:right w:val="none" w:sz="0" w:space="0" w:color="auto"/>
          </w:divBdr>
        </w:div>
        <w:div w:id="1083257110">
          <w:marLeft w:val="0"/>
          <w:marRight w:val="0"/>
          <w:marTop w:val="0"/>
          <w:marBottom w:val="0"/>
          <w:divBdr>
            <w:top w:val="none" w:sz="0" w:space="0" w:color="auto"/>
            <w:left w:val="none" w:sz="0" w:space="0" w:color="auto"/>
            <w:bottom w:val="none" w:sz="0" w:space="0" w:color="auto"/>
            <w:right w:val="none" w:sz="0" w:space="0" w:color="auto"/>
          </w:divBdr>
        </w:div>
        <w:div w:id="1080130005">
          <w:marLeft w:val="0"/>
          <w:marRight w:val="0"/>
          <w:marTop w:val="0"/>
          <w:marBottom w:val="0"/>
          <w:divBdr>
            <w:top w:val="none" w:sz="0" w:space="0" w:color="auto"/>
            <w:left w:val="none" w:sz="0" w:space="0" w:color="auto"/>
            <w:bottom w:val="none" w:sz="0" w:space="0" w:color="auto"/>
            <w:right w:val="none" w:sz="0" w:space="0" w:color="auto"/>
          </w:divBdr>
        </w:div>
        <w:div w:id="213129857">
          <w:marLeft w:val="0"/>
          <w:marRight w:val="0"/>
          <w:marTop w:val="0"/>
          <w:marBottom w:val="0"/>
          <w:divBdr>
            <w:top w:val="none" w:sz="0" w:space="0" w:color="auto"/>
            <w:left w:val="none" w:sz="0" w:space="0" w:color="auto"/>
            <w:bottom w:val="none" w:sz="0" w:space="0" w:color="auto"/>
            <w:right w:val="none" w:sz="0" w:space="0" w:color="auto"/>
          </w:divBdr>
        </w:div>
        <w:div w:id="1397782716">
          <w:marLeft w:val="0"/>
          <w:marRight w:val="0"/>
          <w:marTop w:val="0"/>
          <w:marBottom w:val="0"/>
          <w:divBdr>
            <w:top w:val="none" w:sz="0" w:space="0" w:color="auto"/>
            <w:left w:val="none" w:sz="0" w:space="0" w:color="auto"/>
            <w:bottom w:val="none" w:sz="0" w:space="0" w:color="auto"/>
            <w:right w:val="none" w:sz="0" w:space="0" w:color="auto"/>
          </w:divBdr>
        </w:div>
        <w:div w:id="1794245586">
          <w:marLeft w:val="0"/>
          <w:marRight w:val="0"/>
          <w:marTop w:val="0"/>
          <w:marBottom w:val="0"/>
          <w:divBdr>
            <w:top w:val="none" w:sz="0" w:space="0" w:color="auto"/>
            <w:left w:val="none" w:sz="0" w:space="0" w:color="auto"/>
            <w:bottom w:val="none" w:sz="0" w:space="0" w:color="auto"/>
            <w:right w:val="none" w:sz="0" w:space="0" w:color="auto"/>
          </w:divBdr>
          <w:divsChild>
            <w:div w:id="1706372059">
              <w:marLeft w:val="0"/>
              <w:marRight w:val="0"/>
              <w:marTop w:val="0"/>
              <w:marBottom w:val="0"/>
              <w:divBdr>
                <w:top w:val="none" w:sz="0" w:space="0" w:color="auto"/>
                <w:left w:val="none" w:sz="0" w:space="0" w:color="auto"/>
                <w:bottom w:val="none" w:sz="0" w:space="0" w:color="auto"/>
                <w:right w:val="none" w:sz="0" w:space="0" w:color="auto"/>
              </w:divBdr>
            </w:div>
            <w:div w:id="717321203">
              <w:marLeft w:val="0"/>
              <w:marRight w:val="0"/>
              <w:marTop w:val="0"/>
              <w:marBottom w:val="0"/>
              <w:divBdr>
                <w:top w:val="none" w:sz="0" w:space="0" w:color="auto"/>
                <w:left w:val="none" w:sz="0" w:space="0" w:color="auto"/>
                <w:bottom w:val="none" w:sz="0" w:space="0" w:color="auto"/>
                <w:right w:val="none" w:sz="0" w:space="0" w:color="auto"/>
              </w:divBdr>
              <w:divsChild>
                <w:div w:id="153839571">
                  <w:marLeft w:val="0"/>
                  <w:marRight w:val="0"/>
                  <w:marTop w:val="0"/>
                  <w:marBottom w:val="0"/>
                  <w:divBdr>
                    <w:top w:val="none" w:sz="0" w:space="0" w:color="auto"/>
                    <w:left w:val="none" w:sz="0" w:space="0" w:color="auto"/>
                    <w:bottom w:val="none" w:sz="0" w:space="0" w:color="auto"/>
                    <w:right w:val="none" w:sz="0" w:space="0" w:color="auto"/>
                  </w:divBdr>
                </w:div>
                <w:div w:id="608204487">
                  <w:marLeft w:val="0"/>
                  <w:marRight w:val="0"/>
                  <w:marTop w:val="0"/>
                  <w:marBottom w:val="0"/>
                  <w:divBdr>
                    <w:top w:val="none" w:sz="0" w:space="0" w:color="auto"/>
                    <w:left w:val="none" w:sz="0" w:space="0" w:color="auto"/>
                    <w:bottom w:val="none" w:sz="0" w:space="0" w:color="auto"/>
                    <w:right w:val="none" w:sz="0" w:space="0" w:color="auto"/>
                  </w:divBdr>
                </w:div>
                <w:div w:id="12783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uccp.qualtrics.com/SE/?SID=SV_bf8UTv9LjXrG8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Briggs</dc:creator>
  <cp:keywords/>
  <dc:description/>
  <cp:lastModifiedBy>Emily Briggs</cp:lastModifiedBy>
  <cp:revision>1</cp:revision>
  <dcterms:created xsi:type="dcterms:W3CDTF">2015-11-04T03:01:00Z</dcterms:created>
  <dcterms:modified xsi:type="dcterms:W3CDTF">2015-11-04T03:01:00Z</dcterms:modified>
</cp:coreProperties>
</file>