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CD" w:rsidRDefault="00D00E04" w:rsidP="00361BCD">
      <w:r>
        <w:rPr>
          <w:rFonts w:ascii="Arial" w:hAnsi="Arial" w:cs="Arial"/>
          <w:noProof/>
          <w:color w:val="D05C0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-381000</wp:posOffset>
            </wp:positionV>
            <wp:extent cx="2552700" cy="533400"/>
            <wp:effectExtent l="0" t="0" r="0" b="0"/>
            <wp:wrapNone/>
            <wp:docPr id="1" name="Picture 1" descr="Alltech - Animal Nutrition and Health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tech - Animal Nutrition and Health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3399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-476250</wp:posOffset>
            </wp:positionV>
            <wp:extent cx="1562100" cy="847725"/>
            <wp:effectExtent l="0" t="0" r="0" b="9525"/>
            <wp:wrapNone/>
            <wp:docPr id="2" name="heiferlogo" descr="ending hunger, caring for the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iferlogo" descr="ending hunger, caring for the earth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1BCD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-476250</wp:posOffset>
            </wp:positionV>
            <wp:extent cx="2562225" cy="849630"/>
            <wp:effectExtent l="0" t="0" r="9525" b="7620"/>
            <wp:wrapNone/>
            <wp:docPr id="3" name="rg_hi" descr="https://encrypted-tbn3.google.com/images?q=tbn:ANd9GcSxO3LK_vWtwia7qcJcHrSOZxskL0FmbQRX8lH4_CCbZ-U3iomM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oogle.com/images?q=tbn:ANd9GcSxO3LK_vWtwia7qcJcHrSOZxskL0FmbQRX8lH4_CCbZ-U3iomMeQ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BCD" w:rsidRPr="00361BCD" w:rsidRDefault="00361BCD" w:rsidP="00361BCD">
      <w:pPr>
        <w:rPr>
          <w:rFonts w:ascii="Times New Roman" w:hAnsi="Times New Roman" w:cs="Times New Roman"/>
          <w:sz w:val="24"/>
          <w:szCs w:val="24"/>
        </w:rPr>
      </w:pPr>
    </w:p>
    <w:p w:rsidR="00361BCD" w:rsidRPr="00361BCD" w:rsidRDefault="00361BCD" w:rsidP="00361BCD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61BCD">
        <w:rPr>
          <w:rFonts w:ascii="Times New Roman" w:hAnsi="Times New Roman" w:cs="Times New Roman"/>
          <w:sz w:val="24"/>
          <w:szCs w:val="24"/>
        </w:rPr>
        <w:t xml:space="preserve">Over Winter Break, a group of 21 students and faculty from Purdue Agriculture </w:t>
      </w:r>
      <w:r w:rsidR="00396E8A">
        <w:rPr>
          <w:rFonts w:ascii="Times New Roman" w:hAnsi="Times New Roman" w:cs="Times New Roman"/>
          <w:sz w:val="24"/>
          <w:szCs w:val="24"/>
        </w:rPr>
        <w:t xml:space="preserve">went on a </w:t>
      </w:r>
      <w:r w:rsidRPr="00361BCD">
        <w:rPr>
          <w:rFonts w:ascii="Times New Roman" w:hAnsi="Times New Roman" w:cs="Times New Roman"/>
          <w:sz w:val="24"/>
          <w:szCs w:val="24"/>
        </w:rPr>
        <w:t>ten</w:t>
      </w:r>
      <w:r w:rsidR="00396E8A">
        <w:rPr>
          <w:rFonts w:ascii="Times New Roman" w:hAnsi="Times New Roman" w:cs="Times New Roman"/>
          <w:sz w:val="24"/>
          <w:szCs w:val="24"/>
        </w:rPr>
        <w:t>-</w:t>
      </w:r>
      <w:r w:rsidRPr="00361BCD">
        <w:rPr>
          <w:rFonts w:ascii="Times New Roman" w:hAnsi="Times New Roman" w:cs="Times New Roman"/>
          <w:sz w:val="24"/>
          <w:szCs w:val="24"/>
        </w:rPr>
        <w:t xml:space="preserve">day </w:t>
      </w:r>
      <w:r w:rsidR="00396E8A">
        <w:rPr>
          <w:rFonts w:ascii="Times New Roman" w:hAnsi="Times New Roman" w:cs="Times New Roman"/>
          <w:sz w:val="24"/>
          <w:szCs w:val="24"/>
        </w:rPr>
        <w:t xml:space="preserve">class trip </w:t>
      </w:r>
      <w:r w:rsidRPr="00361BCD">
        <w:rPr>
          <w:rFonts w:ascii="Times New Roman" w:hAnsi="Times New Roman" w:cs="Times New Roman"/>
          <w:sz w:val="24"/>
          <w:szCs w:val="24"/>
        </w:rPr>
        <w:t>to Haiti to work alongside Haitian agriculture students and Heifer International community members. The trip</w:t>
      </w:r>
      <w:r w:rsidR="00396E8A">
        <w:rPr>
          <w:rFonts w:ascii="Times New Roman" w:hAnsi="Times New Roman" w:cs="Times New Roman"/>
          <w:sz w:val="24"/>
          <w:szCs w:val="24"/>
        </w:rPr>
        <w:t>’</w:t>
      </w:r>
      <w:r w:rsidRPr="00361BCD">
        <w:rPr>
          <w:rFonts w:ascii="Times New Roman" w:hAnsi="Times New Roman" w:cs="Times New Roman"/>
          <w:sz w:val="24"/>
          <w:szCs w:val="24"/>
        </w:rPr>
        <w:t xml:space="preserve">s purpose was to </w:t>
      </w:r>
      <w:r w:rsidRPr="00361BCD">
        <w:rPr>
          <w:rFonts w:ascii="Times New Roman" w:hAnsi="Times New Roman" w:cs="Times New Roman"/>
          <w:color w:val="000000"/>
          <w:sz w:val="24"/>
          <w:szCs w:val="24"/>
        </w:rPr>
        <w:t xml:space="preserve">explore </w:t>
      </w:r>
      <w:hyperlink r:id="rId11" w:tgtFrame="_blank" w:history="1"/>
      <w:r w:rsidRPr="00361BCD">
        <w:rPr>
          <w:rFonts w:ascii="Times New Roman" w:hAnsi="Times New Roman" w:cs="Times New Roman"/>
          <w:color w:val="000000"/>
          <w:sz w:val="24"/>
          <w:szCs w:val="24"/>
        </w:rPr>
        <w:t xml:space="preserve">existing </w:t>
      </w:r>
      <w:r w:rsidR="00396E8A">
        <w:rPr>
          <w:rFonts w:ascii="Times New Roman" w:hAnsi="Times New Roman" w:cs="Times New Roman"/>
          <w:color w:val="000000"/>
          <w:sz w:val="24"/>
          <w:szCs w:val="24"/>
        </w:rPr>
        <w:t xml:space="preserve">food security, </w:t>
      </w:r>
      <w:r w:rsidRPr="00361BCD">
        <w:rPr>
          <w:rFonts w:ascii="Times New Roman" w:hAnsi="Times New Roman" w:cs="Times New Roman"/>
          <w:color w:val="000000"/>
          <w:sz w:val="24"/>
          <w:szCs w:val="24"/>
        </w:rPr>
        <w:t xml:space="preserve">health, and economic issues and develop potential strategies to improve nutrition with sustainable agricultural </w:t>
      </w:r>
      <w:r w:rsidR="00396E8A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Pr="00361BCD">
        <w:rPr>
          <w:rFonts w:ascii="Times New Roman" w:hAnsi="Times New Roman" w:cs="Times New Roman"/>
          <w:color w:val="000000"/>
          <w:sz w:val="24"/>
          <w:szCs w:val="24"/>
        </w:rPr>
        <w:t xml:space="preserve">animal sources and improved access to clean water. What we wanted to learn was how we could contribute to sustainable community projects through </w:t>
      </w:r>
      <w:r w:rsidR="00396E8A">
        <w:rPr>
          <w:rFonts w:ascii="Times New Roman" w:hAnsi="Times New Roman" w:cs="Times New Roman"/>
          <w:color w:val="000000"/>
          <w:sz w:val="24"/>
          <w:szCs w:val="24"/>
        </w:rPr>
        <w:t xml:space="preserve">extension </w:t>
      </w:r>
      <w:r w:rsidRPr="00361BCD">
        <w:rPr>
          <w:rFonts w:ascii="Times New Roman" w:hAnsi="Times New Roman" w:cs="Times New Roman"/>
          <w:color w:val="000000"/>
          <w:sz w:val="24"/>
          <w:szCs w:val="24"/>
        </w:rPr>
        <w:t>application of animal and agricultural sciences.</w:t>
      </w:r>
    </w:p>
    <w:p w:rsidR="00361BCD" w:rsidRPr="00361BCD" w:rsidRDefault="00361BCD" w:rsidP="00361BC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96E8A">
        <w:rPr>
          <w:rFonts w:ascii="Times New Roman" w:hAnsi="Times New Roman" w:cs="Times New Roman"/>
          <w:sz w:val="24"/>
          <w:szCs w:val="24"/>
        </w:rPr>
        <w:t>As a class</w:t>
      </w:r>
      <w:r w:rsidR="00FE2A4E">
        <w:rPr>
          <w:rFonts w:ascii="Times New Roman" w:hAnsi="Times New Roman" w:cs="Times New Roman"/>
          <w:sz w:val="24"/>
          <w:szCs w:val="24"/>
        </w:rPr>
        <w:t>,</w:t>
      </w:r>
      <w:r w:rsidRPr="00396E8A">
        <w:rPr>
          <w:rFonts w:ascii="Times New Roman" w:hAnsi="Times New Roman" w:cs="Times New Roman"/>
          <w:sz w:val="24"/>
          <w:szCs w:val="24"/>
        </w:rPr>
        <w:t xml:space="preserve"> we have continued to seek out ways to help Haiti from Purdue University. </w:t>
      </w:r>
      <w:r w:rsidR="00FE2A4E">
        <w:rPr>
          <w:rFonts w:ascii="Times New Roman" w:hAnsi="Times New Roman" w:cs="Times New Roman"/>
          <w:sz w:val="24"/>
          <w:szCs w:val="24"/>
        </w:rPr>
        <w:t xml:space="preserve">We visited </w:t>
      </w:r>
      <w:r w:rsidRPr="00396E8A">
        <w:rPr>
          <w:rFonts w:ascii="Times New Roman" w:hAnsi="Times New Roman" w:cs="Times New Roman"/>
          <w:sz w:val="24"/>
          <w:szCs w:val="24"/>
        </w:rPr>
        <w:t xml:space="preserve">the </w:t>
      </w:r>
      <w:r w:rsidR="00396E8A" w:rsidRPr="00396E8A">
        <w:rPr>
          <w:rFonts w:ascii="Times New Roman" w:hAnsi="Times New Roman" w:cs="Times New Roman"/>
          <w:bCs/>
          <w:sz w:val="24"/>
          <w:szCs w:val="24"/>
        </w:rPr>
        <w:t>Cooperative Agricole Gabard le Vaillant (CACGAVA)</w:t>
      </w:r>
      <w:r w:rsidR="00FE2A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96E8A" w:rsidRPr="00396E8A">
        <w:rPr>
          <w:rFonts w:ascii="Times New Roman" w:hAnsi="Times New Roman" w:cs="Times New Roman"/>
          <w:bCs/>
          <w:sz w:val="24"/>
          <w:szCs w:val="24"/>
        </w:rPr>
        <w:t>home of Alltech Café Citadelle in Dondon</w:t>
      </w:r>
      <w:r w:rsidRPr="00396E8A">
        <w:rPr>
          <w:rFonts w:ascii="Times New Roman" w:hAnsi="Times New Roman" w:cs="Times New Roman"/>
          <w:sz w:val="24"/>
          <w:szCs w:val="24"/>
        </w:rPr>
        <w:t>. Alltech supports the member</w:t>
      </w:r>
      <w:r w:rsidR="00FE2A4E">
        <w:rPr>
          <w:rFonts w:ascii="Times New Roman" w:hAnsi="Times New Roman" w:cs="Times New Roman"/>
          <w:sz w:val="24"/>
          <w:szCs w:val="24"/>
        </w:rPr>
        <w:t>-</w:t>
      </w:r>
      <w:r w:rsidRPr="00396E8A">
        <w:rPr>
          <w:rFonts w:ascii="Times New Roman" w:hAnsi="Times New Roman" w:cs="Times New Roman"/>
          <w:sz w:val="24"/>
          <w:szCs w:val="24"/>
        </w:rPr>
        <w:t>based coop</w:t>
      </w:r>
      <w:r w:rsidR="00FE2A4E">
        <w:rPr>
          <w:rFonts w:ascii="Times New Roman" w:hAnsi="Times New Roman" w:cs="Times New Roman"/>
          <w:sz w:val="24"/>
          <w:szCs w:val="24"/>
        </w:rPr>
        <w:t xml:space="preserve">erative </w:t>
      </w:r>
      <w:r w:rsidRPr="00396E8A">
        <w:rPr>
          <w:rFonts w:ascii="Times New Roman" w:hAnsi="Times New Roman" w:cs="Times New Roman"/>
          <w:sz w:val="24"/>
          <w:szCs w:val="24"/>
        </w:rPr>
        <w:t>by providing a market in the United States to sell the coffee they raise and process.  Alltech Café Citadelle is a Fair Trade Certified™</w:t>
      </w:r>
      <w:r w:rsidR="00FE2A4E">
        <w:rPr>
          <w:rFonts w:ascii="Times New Roman" w:hAnsi="Times New Roman" w:cs="Times New Roman"/>
          <w:sz w:val="24"/>
          <w:szCs w:val="24"/>
        </w:rPr>
        <w:t xml:space="preserve">, </w:t>
      </w:r>
      <w:r w:rsidRPr="00396E8A">
        <w:rPr>
          <w:rFonts w:ascii="Times New Roman" w:hAnsi="Times New Roman" w:cs="Times New Roman"/>
          <w:sz w:val="24"/>
          <w:szCs w:val="24"/>
        </w:rPr>
        <w:t>100% Arabica</w:t>
      </w:r>
      <w:r w:rsidR="00FE2A4E">
        <w:rPr>
          <w:rFonts w:ascii="Times New Roman" w:hAnsi="Times New Roman" w:cs="Times New Roman"/>
          <w:sz w:val="24"/>
          <w:szCs w:val="24"/>
        </w:rPr>
        <w:t>,</w:t>
      </w:r>
      <w:r w:rsidRPr="00396E8A">
        <w:rPr>
          <w:rFonts w:ascii="Times New Roman" w:hAnsi="Times New Roman" w:cs="Times New Roman"/>
          <w:sz w:val="24"/>
          <w:szCs w:val="24"/>
        </w:rPr>
        <w:t xml:space="preserve"> coffee that serves as a </w:t>
      </w:r>
      <w:r w:rsidRPr="00FE2A4E">
        <w:rPr>
          <w:rFonts w:ascii="Times New Roman" w:hAnsi="Times New Roman" w:cs="Times New Roman"/>
          <w:b/>
          <w:sz w:val="24"/>
          <w:szCs w:val="24"/>
        </w:rPr>
        <w:t>sustainable source of income for 6,700 farming families</w:t>
      </w:r>
      <w:r w:rsidRPr="00361BCD">
        <w:rPr>
          <w:rFonts w:ascii="Times New Roman" w:hAnsi="Times New Roman" w:cs="Times New Roman"/>
          <w:sz w:val="24"/>
          <w:szCs w:val="24"/>
        </w:rPr>
        <w:t xml:space="preserve"> across north central Haiti. After directly entering Alltech’s registered nonprofit ACE Foundation, the profits from this shade-grown and hand-picked coffee funds Alltech's hands-on involvement in Haiti: developing coffee co</w:t>
      </w:r>
      <w:r w:rsidR="00FE2A4E">
        <w:rPr>
          <w:rFonts w:ascii="Times New Roman" w:hAnsi="Times New Roman" w:cs="Times New Roman"/>
          <w:sz w:val="24"/>
          <w:szCs w:val="24"/>
        </w:rPr>
        <w:t>-</w:t>
      </w:r>
      <w:r w:rsidRPr="00361BCD">
        <w:rPr>
          <w:rFonts w:ascii="Times New Roman" w:hAnsi="Times New Roman" w:cs="Times New Roman"/>
          <w:sz w:val="24"/>
          <w:szCs w:val="24"/>
        </w:rPr>
        <w:t>ops, improving schools and providing jobs.</w:t>
      </w:r>
    </w:p>
    <w:p w:rsidR="00B356DA" w:rsidRDefault="00361BCD" w:rsidP="00361BC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61BCD">
        <w:rPr>
          <w:rFonts w:ascii="Times New Roman" w:hAnsi="Times New Roman" w:cs="Times New Roman"/>
          <w:sz w:val="24"/>
          <w:szCs w:val="24"/>
        </w:rPr>
        <w:t xml:space="preserve">You can purchase this coffee at </w:t>
      </w:r>
      <w:hyperlink r:id="rId12" w:history="1">
        <w:r w:rsidR="002526DD" w:rsidRPr="00AE13D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http://coffeestore.alltech.com/</w:t>
        </w:r>
      </w:hyperlink>
      <w:r w:rsidR="00C01AA7">
        <w:rPr>
          <w:rFonts w:ascii="Times New Roman" w:hAnsi="Times New Roman" w:cs="Times New Roman"/>
          <w:sz w:val="24"/>
          <w:szCs w:val="24"/>
        </w:rPr>
        <w:t xml:space="preserve">. </w:t>
      </w:r>
      <w:r w:rsidR="002526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01AA7">
        <w:rPr>
          <w:rFonts w:ascii="Times New Roman" w:hAnsi="Times New Roman" w:cs="Times New Roman"/>
          <w:sz w:val="24"/>
          <w:szCs w:val="24"/>
        </w:rPr>
        <w:t xml:space="preserve">If you enter </w:t>
      </w:r>
      <w:r w:rsidRPr="00361BCD">
        <w:rPr>
          <w:rFonts w:ascii="Times New Roman" w:hAnsi="Times New Roman" w:cs="Times New Roman"/>
          <w:sz w:val="24"/>
          <w:szCs w:val="24"/>
        </w:rPr>
        <w:t>“</w:t>
      </w:r>
      <w:r w:rsidRPr="00C01AA7">
        <w:rPr>
          <w:rFonts w:ascii="Times New Roman" w:hAnsi="Times New Roman" w:cs="Times New Roman"/>
          <w:b/>
          <w:sz w:val="24"/>
          <w:szCs w:val="24"/>
        </w:rPr>
        <w:t>Purdue Heifer International Haiti</w:t>
      </w:r>
      <w:r w:rsidRPr="00361BCD">
        <w:rPr>
          <w:rFonts w:ascii="Times New Roman" w:hAnsi="Times New Roman" w:cs="Times New Roman"/>
          <w:sz w:val="24"/>
          <w:szCs w:val="24"/>
        </w:rPr>
        <w:t xml:space="preserve">” </w:t>
      </w:r>
      <w:r w:rsidR="00C01AA7">
        <w:rPr>
          <w:rFonts w:ascii="Times New Roman" w:hAnsi="Times New Roman" w:cs="Times New Roman"/>
          <w:sz w:val="24"/>
          <w:szCs w:val="24"/>
        </w:rPr>
        <w:t xml:space="preserve">in the </w:t>
      </w:r>
      <w:r w:rsidRPr="00361BCD">
        <w:rPr>
          <w:rFonts w:ascii="Times New Roman" w:hAnsi="Times New Roman" w:cs="Times New Roman"/>
          <w:sz w:val="24"/>
          <w:szCs w:val="24"/>
        </w:rPr>
        <w:t>charity code</w:t>
      </w:r>
      <w:r w:rsidR="00C01AA7">
        <w:rPr>
          <w:rFonts w:ascii="Times New Roman" w:hAnsi="Times New Roman" w:cs="Times New Roman"/>
          <w:sz w:val="24"/>
          <w:szCs w:val="24"/>
        </w:rPr>
        <w:t xml:space="preserve"> section</w:t>
      </w:r>
      <w:r w:rsidR="00FE2A4E">
        <w:rPr>
          <w:rFonts w:ascii="Times New Roman" w:hAnsi="Times New Roman" w:cs="Times New Roman"/>
          <w:sz w:val="24"/>
          <w:szCs w:val="24"/>
        </w:rPr>
        <w:t>,</w:t>
      </w:r>
      <w:r w:rsidRPr="00361BCD">
        <w:rPr>
          <w:rFonts w:ascii="Times New Roman" w:hAnsi="Times New Roman" w:cs="Times New Roman"/>
          <w:sz w:val="24"/>
          <w:szCs w:val="24"/>
        </w:rPr>
        <w:t xml:space="preserve"> our class will receive $4.50 for every bag someone orders online. This money will be sent to Purdue Heifer International Club who will then use it to help </w:t>
      </w:r>
      <w:r w:rsidR="00FE2A4E">
        <w:rPr>
          <w:rFonts w:ascii="Times New Roman" w:hAnsi="Times New Roman" w:cs="Times New Roman"/>
          <w:sz w:val="24"/>
          <w:szCs w:val="24"/>
        </w:rPr>
        <w:t xml:space="preserve">our partner </w:t>
      </w:r>
      <w:r w:rsidRPr="00361BCD">
        <w:rPr>
          <w:rFonts w:ascii="Times New Roman" w:hAnsi="Times New Roman" w:cs="Times New Roman"/>
          <w:sz w:val="24"/>
          <w:szCs w:val="24"/>
        </w:rPr>
        <w:t xml:space="preserve">Heifer International projects in </w:t>
      </w:r>
      <w:r w:rsidR="00FE2A4E">
        <w:rPr>
          <w:rFonts w:ascii="Times New Roman" w:hAnsi="Times New Roman" w:cs="Times New Roman"/>
          <w:sz w:val="24"/>
          <w:szCs w:val="24"/>
        </w:rPr>
        <w:t xml:space="preserve">northern </w:t>
      </w:r>
      <w:r w:rsidRPr="00361BCD">
        <w:rPr>
          <w:rFonts w:ascii="Times New Roman" w:hAnsi="Times New Roman" w:cs="Times New Roman"/>
          <w:sz w:val="24"/>
          <w:szCs w:val="24"/>
        </w:rPr>
        <w:t>Haiti. I know many of you enjoy your cup of coffee in the morning or have friends who would love to try this coff</w:t>
      </w:r>
      <w:r w:rsidR="00B356DA">
        <w:rPr>
          <w:rFonts w:ascii="Times New Roman" w:hAnsi="Times New Roman" w:cs="Times New Roman"/>
          <w:sz w:val="24"/>
          <w:szCs w:val="24"/>
        </w:rPr>
        <w:t xml:space="preserve">ee! A bag of fresh Haitian coffee can provide a great gift anytime of the year. </w:t>
      </w:r>
    </w:p>
    <w:p w:rsidR="00B356DA" w:rsidRDefault="00B356DA" w:rsidP="00B356D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important lesson </w:t>
      </w:r>
      <w:r w:rsidR="00FE2A4E">
        <w:rPr>
          <w:rFonts w:ascii="Times New Roman" w:hAnsi="Times New Roman" w:cs="Times New Roman"/>
          <w:sz w:val="24"/>
          <w:szCs w:val="24"/>
        </w:rPr>
        <w:t xml:space="preserve">learned </w:t>
      </w:r>
      <w:r w:rsidR="00361BCD">
        <w:rPr>
          <w:rFonts w:ascii="Times New Roman" w:hAnsi="Times New Roman" w:cs="Times New Roman"/>
          <w:sz w:val="24"/>
          <w:szCs w:val="24"/>
        </w:rPr>
        <w:t xml:space="preserve">from the trip was how vital healthy relationships are to provide successful aid in Haiti. Our class spent time in Haiti </w:t>
      </w:r>
      <w:r w:rsidR="002526DD">
        <w:rPr>
          <w:rFonts w:ascii="Times New Roman" w:hAnsi="Times New Roman" w:cs="Times New Roman"/>
          <w:sz w:val="24"/>
          <w:szCs w:val="24"/>
        </w:rPr>
        <w:t xml:space="preserve">and since </w:t>
      </w:r>
      <w:r w:rsidR="00361BCD">
        <w:rPr>
          <w:rFonts w:ascii="Times New Roman" w:hAnsi="Times New Roman" w:cs="Times New Roman"/>
          <w:sz w:val="24"/>
          <w:szCs w:val="24"/>
        </w:rPr>
        <w:t>developing</w:t>
      </w:r>
      <w:r w:rsidR="002526DD">
        <w:rPr>
          <w:rFonts w:ascii="Times New Roman" w:hAnsi="Times New Roman" w:cs="Times New Roman"/>
          <w:sz w:val="24"/>
          <w:szCs w:val="24"/>
        </w:rPr>
        <w:t xml:space="preserve"> and </w:t>
      </w:r>
      <w:r w:rsidR="00361BCD">
        <w:rPr>
          <w:rFonts w:ascii="Times New Roman" w:hAnsi="Times New Roman" w:cs="Times New Roman"/>
          <w:sz w:val="24"/>
          <w:szCs w:val="24"/>
        </w:rPr>
        <w:t>seeking ways to nurture and grow</w:t>
      </w:r>
      <w:r w:rsidR="00A7781C">
        <w:rPr>
          <w:rFonts w:ascii="Times New Roman" w:hAnsi="Times New Roman" w:cs="Times New Roman"/>
          <w:sz w:val="24"/>
          <w:szCs w:val="24"/>
        </w:rPr>
        <w:t xml:space="preserve"> </w:t>
      </w:r>
      <w:r w:rsidR="002526DD">
        <w:rPr>
          <w:rFonts w:ascii="Times New Roman" w:hAnsi="Times New Roman" w:cs="Times New Roman"/>
          <w:sz w:val="24"/>
          <w:szCs w:val="24"/>
        </w:rPr>
        <w:t xml:space="preserve">relationships with </w:t>
      </w:r>
      <w:r w:rsidR="00A7781C">
        <w:rPr>
          <w:rFonts w:ascii="Times New Roman" w:hAnsi="Times New Roman" w:cs="Times New Roman"/>
          <w:sz w:val="24"/>
          <w:szCs w:val="24"/>
        </w:rPr>
        <w:t xml:space="preserve">them. </w:t>
      </w:r>
      <w:r>
        <w:rPr>
          <w:rFonts w:ascii="Times New Roman" w:hAnsi="Times New Roman" w:cs="Times New Roman"/>
          <w:sz w:val="24"/>
          <w:szCs w:val="24"/>
        </w:rPr>
        <w:t xml:space="preserve">This is a great example of how these partnerships </w:t>
      </w:r>
      <w:r w:rsidR="002526DD">
        <w:rPr>
          <w:rFonts w:ascii="Times New Roman" w:hAnsi="Times New Roman" w:cs="Times New Roman"/>
          <w:sz w:val="24"/>
          <w:szCs w:val="24"/>
        </w:rPr>
        <w:t xml:space="preserve">are working and </w:t>
      </w:r>
      <w:r>
        <w:rPr>
          <w:rFonts w:ascii="Times New Roman" w:hAnsi="Times New Roman" w:cs="Times New Roman"/>
          <w:sz w:val="24"/>
          <w:szCs w:val="24"/>
        </w:rPr>
        <w:t xml:space="preserve">can come together to directly benefit the projects taking place in Haiti. </w:t>
      </w:r>
    </w:p>
    <w:p w:rsidR="009C0355" w:rsidRDefault="00A7781C" w:rsidP="009C0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all your continued support! </w:t>
      </w:r>
    </w:p>
    <w:p w:rsidR="009C0355" w:rsidRDefault="00126FBE" w:rsidP="009C0355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C0355">
        <w:rPr>
          <w:rFonts w:ascii="Times New Roman" w:hAnsi="Times New Roman" w:cs="Times New Roman"/>
          <w:b/>
          <w:i/>
          <w:sz w:val="28"/>
          <w:szCs w:val="24"/>
        </w:rPr>
        <w:t>Want to learn about our trip?</w:t>
      </w:r>
    </w:p>
    <w:p w:rsidR="00126FBE" w:rsidRDefault="00126FBE" w:rsidP="009C03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our words on the blog we kept while in Haiti:</w:t>
      </w:r>
      <w:r w:rsidR="009C0355" w:rsidRPr="009C0355">
        <w:rPr>
          <w:rFonts w:ascii="Times New Roman" w:hAnsi="Times New Roman" w:cs="Times New Roman"/>
          <w:sz w:val="24"/>
          <w:szCs w:val="24"/>
        </w:rPr>
        <w:t xml:space="preserve"> </w:t>
      </w:r>
      <w:r w:rsidR="009C0355" w:rsidRPr="009C0355">
        <w:rPr>
          <w:rFonts w:ascii="Times New Roman" w:hAnsi="Times New Roman" w:cs="Times New Roman"/>
          <w:b/>
          <w:bCs/>
          <w:sz w:val="24"/>
          <w:szCs w:val="24"/>
        </w:rPr>
        <w:t>purduehaiti11.blogspot.com</w:t>
      </w:r>
    </w:p>
    <w:p w:rsidR="00126FBE" w:rsidRDefault="00126FBE" w:rsidP="00361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Watch the videos on YouTube highlighting </w:t>
      </w:r>
      <w:r w:rsidR="009C0355">
        <w:rPr>
          <w:rFonts w:ascii="Times New Roman" w:hAnsi="Times New Roman" w:cs="Times New Roman"/>
          <w:sz w:val="24"/>
          <w:szCs w:val="24"/>
        </w:rPr>
        <w:t>our experiences:</w:t>
      </w:r>
    </w:p>
    <w:p w:rsidR="009C0355" w:rsidRPr="009C0355" w:rsidRDefault="009C0355" w:rsidP="009C0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C0355">
        <w:rPr>
          <w:rFonts w:ascii="Times New Roman" w:hAnsi="Times New Roman" w:cs="Times New Roman"/>
          <w:b/>
          <w:sz w:val="24"/>
          <w:szCs w:val="24"/>
        </w:rPr>
        <w:t>Animals and Food Security in Haiti</w:t>
      </w:r>
    </w:p>
    <w:p w:rsidR="00126FBE" w:rsidRPr="009C0355" w:rsidRDefault="009C0355" w:rsidP="009C0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C0355">
        <w:rPr>
          <w:rFonts w:ascii="Times New Roman" w:hAnsi="Times New Roman" w:cs="Times New Roman"/>
          <w:b/>
          <w:sz w:val="24"/>
          <w:szCs w:val="24"/>
        </w:rPr>
        <w:t>Haiti: Service Learning Study Abroad Winter Break '11-'12, Purdue University</w:t>
      </w:r>
    </w:p>
    <w:sectPr w:rsidR="00126FBE" w:rsidRPr="009C0355" w:rsidSect="005E3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E17FE"/>
    <w:multiLevelType w:val="hybridMultilevel"/>
    <w:tmpl w:val="5C94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BCD"/>
    <w:rsid w:val="00126FBE"/>
    <w:rsid w:val="002526DD"/>
    <w:rsid w:val="00361BCD"/>
    <w:rsid w:val="00396E8A"/>
    <w:rsid w:val="005E307E"/>
    <w:rsid w:val="005E3750"/>
    <w:rsid w:val="007F7332"/>
    <w:rsid w:val="008407E2"/>
    <w:rsid w:val="009C0355"/>
    <w:rsid w:val="00A7781C"/>
    <w:rsid w:val="00B356DA"/>
    <w:rsid w:val="00C01AA7"/>
    <w:rsid w:val="00C65C7C"/>
    <w:rsid w:val="00D00E04"/>
    <w:rsid w:val="00E64F6E"/>
    <w:rsid w:val="00FE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3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26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3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26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ifer.org/?msource=KK1C120066" TargetMode="External"/><Relationship Id="rId12" Type="http://schemas.openxmlformats.org/officeDocument/2006/relationships/hyperlink" Target="http://coffeestore.alltec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g.purdue.edu/ipia/studyabroad/Documents/Haiti%20Flyer.pdf" TargetMode="External"/><Relationship Id="rId5" Type="http://schemas.openxmlformats.org/officeDocument/2006/relationships/hyperlink" Target="http://www.alltech.com/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um=1&amp;hl=en&amp;sa=N&amp;biw=1280&amp;bih=843&amp;tbm=isch&amp;tbnid=wUgb0t1wuwC96M:&amp;imgrefurl=http://www.math.purdue.edu/~jeb/&amp;docid=0szDgKZCfDrKNM&amp;imgurl=http://www.math.purdue.edu/~jeb/logo.jpeg&amp;w=1410&amp;h=470&amp;ei=g855T4qXDarg0QGH3rmrDQ&amp;zoom=1&amp;iact=hc&amp;vpx=454&amp;vpy=216&amp;dur=312&amp;hovh=129&amp;hovw=389&amp;tx=206&amp;ty=76&amp;sig=107700570528376788686&amp;page=1&amp;tbnh=55&amp;tbnw=164&amp;start=0&amp;ndsp=24&amp;ved=1t:429,r:2,s: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Stockwell, Laura M</dc:creator>
  <cp:lastModifiedBy>Laura Stockwell</cp:lastModifiedBy>
  <cp:revision>2</cp:revision>
  <dcterms:created xsi:type="dcterms:W3CDTF">2012-04-03T01:25:00Z</dcterms:created>
  <dcterms:modified xsi:type="dcterms:W3CDTF">2012-04-03T01:25:00Z</dcterms:modified>
</cp:coreProperties>
</file>