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C1" w:rsidRDefault="007016C1" w:rsidP="00061A8A">
      <w:pPr>
        <w:pStyle w:val="NoSpacing"/>
        <w:jc w:val="center"/>
        <w:rPr>
          <w:sz w:val="24"/>
          <w:szCs w:val="24"/>
        </w:rPr>
      </w:pPr>
      <w:bookmarkStart w:id="0" w:name="_GoBack"/>
      <w:bookmarkEnd w:id="0"/>
    </w:p>
    <w:p w:rsidR="007016C1" w:rsidRDefault="007016C1" w:rsidP="00061A8A">
      <w:pPr>
        <w:pStyle w:val="NoSpacing"/>
        <w:jc w:val="center"/>
        <w:rPr>
          <w:sz w:val="24"/>
          <w:szCs w:val="24"/>
        </w:rPr>
      </w:pPr>
    </w:p>
    <w:p w:rsidR="00061A8A" w:rsidRDefault="00061A8A" w:rsidP="00061A8A">
      <w:pPr>
        <w:pStyle w:val="NoSpacing"/>
        <w:jc w:val="center"/>
        <w:rPr>
          <w:sz w:val="24"/>
          <w:szCs w:val="24"/>
        </w:rPr>
      </w:pPr>
      <w:r>
        <w:rPr>
          <w:sz w:val="24"/>
          <w:szCs w:val="24"/>
        </w:rPr>
        <w:t>THE FUELS INSTITUTE</w:t>
      </w:r>
    </w:p>
    <w:p w:rsidR="00D365AC" w:rsidRDefault="00D365AC" w:rsidP="00061A8A">
      <w:pPr>
        <w:pStyle w:val="NoSpacing"/>
        <w:jc w:val="center"/>
        <w:rPr>
          <w:sz w:val="24"/>
          <w:szCs w:val="24"/>
        </w:rPr>
      </w:pPr>
    </w:p>
    <w:p w:rsidR="00D365AC" w:rsidRDefault="00D365AC" w:rsidP="00061A8A">
      <w:pPr>
        <w:pStyle w:val="NoSpacing"/>
        <w:jc w:val="center"/>
        <w:rPr>
          <w:sz w:val="24"/>
          <w:szCs w:val="24"/>
        </w:rPr>
      </w:pPr>
      <w:r>
        <w:rPr>
          <w:sz w:val="24"/>
          <w:szCs w:val="24"/>
        </w:rPr>
        <w:t xml:space="preserve">[Convening organization—NACS, </w:t>
      </w:r>
      <w:r>
        <w:rPr>
          <w:sz w:val="24"/>
          <w:szCs w:val="24"/>
        </w:rPr>
        <w:br/>
        <w:t>The Association for Convenience and Fuel Retailing</w:t>
      </w:r>
      <w:r w:rsidR="0066136C">
        <w:rPr>
          <w:sz w:val="24"/>
          <w:szCs w:val="24"/>
        </w:rPr>
        <w:t xml:space="preserve">, </w:t>
      </w:r>
      <w:hyperlink r:id="rId7" w:history="1">
        <w:r w:rsidR="0066136C" w:rsidRPr="0044263B">
          <w:rPr>
            <w:rStyle w:val="Hyperlink"/>
            <w:sz w:val="24"/>
            <w:szCs w:val="24"/>
          </w:rPr>
          <w:t>www.nacsonline.com</w:t>
        </w:r>
      </w:hyperlink>
      <w:r>
        <w:rPr>
          <w:sz w:val="24"/>
          <w:szCs w:val="24"/>
        </w:rPr>
        <w:t>]</w:t>
      </w:r>
      <w:r w:rsidR="0066136C">
        <w:rPr>
          <w:sz w:val="24"/>
          <w:szCs w:val="24"/>
        </w:rPr>
        <w:t xml:space="preserve"> </w:t>
      </w:r>
    </w:p>
    <w:p w:rsidR="00061A8A" w:rsidRDefault="00061A8A" w:rsidP="00061A8A">
      <w:pPr>
        <w:pStyle w:val="NoSpacing"/>
        <w:jc w:val="center"/>
        <w:rPr>
          <w:sz w:val="24"/>
          <w:szCs w:val="24"/>
        </w:rPr>
      </w:pPr>
    </w:p>
    <w:p w:rsidR="00061A8A" w:rsidRPr="00061A8A" w:rsidRDefault="00061A8A" w:rsidP="00061A8A">
      <w:pPr>
        <w:pStyle w:val="NoSpacing"/>
        <w:rPr>
          <w:sz w:val="24"/>
          <w:szCs w:val="24"/>
        </w:rPr>
      </w:pPr>
      <w:r w:rsidRPr="00061A8A">
        <w:rPr>
          <w:color w:val="51595E"/>
          <w:sz w:val="24"/>
          <w:szCs w:val="24"/>
          <w:lang w:val="en"/>
        </w:rPr>
        <w:t>The Fuels Institute commissions and publishes comprehensive, fact-based research projects that address the interests of the affected stakeholders. Such publications will help to inform both business owners considering long-term investment decisions and policymakers considering legislation and regulations affecting the market. Our research is independent and unbiased – designed to answer questions, not advocate a specific outcome. Participants in the Fuels Institute are dedicated to promoting facts and providing decision makers with the most credible information possible, so that the market can deliver the best in vehicle and fueling options to the consumer.</w:t>
      </w:r>
    </w:p>
    <w:p w:rsidR="00061A8A" w:rsidRDefault="00061A8A" w:rsidP="00061A8A">
      <w:pPr>
        <w:pStyle w:val="NoSpacing"/>
        <w:jc w:val="center"/>
        <w:rPr>
          <w:sz w:val="24"/>
          <w:szCs w:val="24"/>
        </w:rPr>
      </w:pPr>
    </w:p>
    <w:p w:rsidR="00061A8A" w:rsidRDefault="00061A8A" w:rsidP="00061A8A">
      <w:pPr>
        <w:pStyle w:val="NoSpacing"/>
        <w:rPr>
          <w:sz w:val="24"/>
          <w:szCs w:val="24"/>
          <w:u w:val="single"/>
        </w:rPr>
      </w:pPr>
      <w:r w:rsidRPr="00CB2F6A">
        <w:rPr>
          <w:sz w:val="24"/>
          <w:szCs w:val="24"/>
          <w:u w:val="single"/>
        </w:rPr>
        <w:t>BOARD OF DIRECTORS</w:t>
      </w:r>
      <w:r w:rsidR="00CB2F6A" w:rsidRPr="00CB2F6A">
        <w:rPr>
          <w:sz w:val="24"/>
          <w:szCs w:val="24"/>
          <w:u w:val="single"/>
        </w:rPr>
        <w:t>/BOARD OF ADVISORS</w:t>
      </w:r>
    </w:p>
    <w:p w:rsidR="007016C1" w:rsidRPr="00CB2F6A" w:rsidRDefault="007016C1" w:rsidP="00061A8A">
      <w:pPr>
        <w:pStyle w:val="NoSpacing"/>
        <w:rPr>
          <w:sz w:val="24"/>
          <w:szCs w:val="24"/>
          <w:u w:val="single"/>
        </w:rPr>
      </w:pPr>
    </w:p>
    <w:p w:rsidR="00061A8A" w:rsidRPr="00061A8A" w:rsidRDefault="00061A8A" w:rsidP="00CB2F6A">
      <w:pPr>
        <w:pStyle w:val="NoSpacing"/>
        <w:ind w:firstLine="720"/>
        <w:rPr>
          <w:lang w:val="en"/>
        </w:rPr>
      </w:pPr>
      <w:r w:rsidRPr="00061A8A">
        <w:rPr>
          <w:b/>
          <w:bCs/>
          <w:lang w:val="en"/>
        </w:rPr>
        <w:t>Bill Douglass (Chairman)</w:t>
      </w:r>
      <w:r>
        <w:rPr>
          <w:b/>
          <w:bCs/>
          <w:lang w:val="en"/>
        </w:rPr>
        <w:tab/>
      </w:r>
      <w:r w:rsidRPr="00061A8A">
        <w:rPr>
          <w:lang w:val="en"/>
        </w:rPr>
        <w:t>Douglass Distributing Company</w:t>
      </w:r>
    </w:p>
    <w:p w:rsidR="00061A8A" w:rsidRPr="00061A8A" w:rsidRDefault="00061A8A" w:rsidP="00CB2F6A">
      <w:pPr>
        <w:pStyle w:val="NoSpacing"/>
        <w:ind w:firstLine="720"/>
        <w:rPr>
          <w:lang w:val="en"/>
        </w:rPr>
      </w:pPr>
      <w:r w:rsidRPr="00061A8A">
        <w:rPr>
          <w:b/>
          <w:bCs/>
          <w:lang w:val="en"/>
        </w:rPr>
        <w:t>Jay Ricker (Treasurer)</w:t>
      </w:r>
      <w:r>
        <w:rPr>
          <w:b/>
          <w:bCs/>
          <w:lang w:val="en"/>
        </w:rPr>
        <w:tab/>
      </w:r>
      <w:r>
        <w:rPr>
          <w:b/>
          <w:bCs/>
          <w:lang w:val="en"/>
        </w:rPr>
        <w:tab/>
      </w:r>
      <w:r w:rsidRPr="00061A8A">
        <w:rPr>
          <w:lang w:val="en"/>
        </w:rPr>
        <w:t>Ricker's</w:t>
      </w:r>
    </w:p>
    <w:p w:rsidR="00061A8A" w:rsidRPr="00061A8A" w:rsidRDefault="00061A8A" w:rsidP="00CB2F6A">
      <w:pPr>
        <w:pStyle w:val="NoSpacing"/>
        <w:ind w:firstLine="720"/>
        <w:rPr>
          <w:lang w:val="en"/>
        </w:rPr>
      </w:pPr>
      <w:r w:rsidRPr="00061A8A">
        <w:rPr>
          <w:b/>
          <w:bCs/>
          <w:lang w:val="en"/>
        </w:rPr>
        <w:t xml:space="preserve">Mark </w:t>
      </w:r>
      <w:proofErr w:type="spellStart"/>
      <w:r w:rsidRPr="00061A8A">
        <w:rPr>
          <w:b/>
          <w:bCs/>
          <w:lang w:val="en"/>
        </w:rPr>
        <w:t>DeVries</w:t>
      </w:r>
      <w:proofErr w:type="spellEnd"/>
      <w:r>
        <w:rPr>
          <w:b/>
          <w:bCs/>
          <w:lang w:val="en"/>
        </w:rPr>
        <w:tab/>
      </w:r>
      <w:r>
        <w:rPr>
          <w:b/>
          <w:bCs/>
          <w:lang w:val="en"/>
        </w:rPr>
        <w:tab/>
      </w:r>
      <w:r>
        <w:rPr>
          <w:b/>
          <w:bCs/>
          <w:lang w:val="en"/>
        </w:rPr>
        <w:tab/>
      </w:r>
      <w:r w:rsidRPr="00061A8A">
        <w:rPr>
          <w:lang w:val="en"/>
        </w:rPr>
        <w:t>POET Ethanol Products</w:t>
      </w:r>
    </w:p>
    <w:p w:rsidR="00061A8A" w:rsidRPr="00061A8A" w:rsidRDefault="00061A8A" w:rsidP="00CB2F6A">
      <w:pPr>
        <w:pStyle w:val="NoSpacing"/>
        <w:ind w:firstLine="720"/>
        <w:rPr>
          <w:lang w:val="en"/>
        </w:rPr>
      </w:pPr>
      <w:r w:rsidRPr="00061A8A">
        <w:rPr>
          <w:b/>
          <w:bCs/>
          <w:lang w:val="en"/>
        </w:rPr>
        <w:t>Norman Herrera</w:t>
      </w:r>
      <w:r>
        <w:rPr>
          <w:b/>
          <w:bCs/>
          <w:lang w:val="en"/>
        </w:rPr>
        <w:tab/>
      </w:r>
      <w:r>
        <w:rPr>
          <w:b/>
          <w:bCs/>
          <w:lang w:val="en"/>
        </w:rPr>
        <w:tab/>
      </w:r>
      <w:proofErr w:type="spellStart"/>
      <w:r w:rsidRPr="00061A8A">
        <w:rPr>
          <w:lang w:val="en"/>
        </w:rPr>
        <w:t>Sparq</w:t>
      </w:r>
      <w:proofErr w:type="spellEnd"/>
      <w:r w:rsidRPr="00061A8A">
        <w:rPr>
          <w:lang w:val="en"/>
        </w:rPr>
        <w:t xml:space="preserve"> Natural Gas, LLC</w:t>
      </w:r>
    </w:p>
    <w:p w:rsidR="00061A8A" w:rsidRPr="00061A8A" w:rsidRDefault="00061A8A" w:rsidP="00CB2F6A">
      <w:pPr>
        <w:pStyle w:val="NoSpacing"/>
        <w:ind w:firstLine="720"/>
        <w:rPr>
          <w:lang w:val="en"/>
        </w:rPr>
      </w:pPr>
      <w:r w:rsidRPr="00061A8A">
        <w:rPr>
          <w:b/>
          <w:bCs/>
          <w:lang w:val="en"/>
        </w:rPr>
        <w:t xml:space="preserve">Max </w:t>
      </w:r>
      <w:proofErr w:type="spellStart"/>
      <w:r w:rsidRPr="00061A8A">
        <w:rPr>
          <w:b/>
          <w:bCs/>
          <w:lang w:val="en"/>
        </w:rPr>
        <w:t>McBrayer</w:t>
      </w:r>
      <w:proofErr w:type="spellEnd"/>
      <w:r>
        <w:rPr>
          <w:b/>
          <w:bCs/>
          <w:lang w:val="en"/>
        </w:rPr>
        <w:tab/>
      </w:r>
      <w:r>
        <w:rPr>
          <w:b/>
          <w:bCs/>
          <w:lang w:val="en"/>
        </w:rPr>
        <w:tab/>
      </w:r>
      <w:r w:rsidR="00CB2F6A">
        <w:rPr>
          <w:b/>
          <w:bCs/>
          <w:lang w:val="en"/>
        </w:rPr>
        <w:tab/>
      </w:r>
      <w:proofErr w:type="spellStart"/>
      <w:r w:rsidRPr="00061A8A">
        <w:rPr>
          <w:lang w:val="en"/>
        </w:rPr>
        <w:t>RaceTrac</w:t>
      </w:r>
      <w:proofErr w:type="spellEnd"/>
      <w:r w:rsidRPr="00061A8A">
        <w:rPr>
          <w:lang w:val="en"/>
        </w:rPr>
        <w:t xml:space="preserve"> Petroleum</w:t>
      </w:r>
    </w:p>
    <w:p w:rsidR="00061A8A" w:rsidRPr="00061A8A" w:rsidRDefault="00061A8A" w:rsidP="00CB2F6A">
      <w:pPr>
        <w:pStyle w:val="NoSpacing"/>
        <w:ind w:firstLine="720"/>
        <w:rPr>
          <w:lang w:val="en"/>
        </w:rPr>
      </w:pPr>
      <w:r w:rsidRPr="00061A8A">
        <w:rPr>
          <w:b/>
          <w:bCs/>
          <w:lang w:val="en"/>
        </w:rPr>
        <w:t>Jeff Morris</w:t>
      </w:r>
      <w:r>
        <w:rPr>
          <w:b/>
          <w:bCs/>
          <w:lang w:val="en"/>
        </w:rPr>
        <w:tab/>
      </w:r>
      <w:r>
        <w:rPr>
          <w:b/>
          <w:bCs/>
          <w:lang w:val="en"/>
        </w:rPr>
        <w:tab/>
      </w:r>
      <w:r>
        <w:rPr>
          <w:b/>
          <w:bCs/>
          <w:lang w:val="en"/>
        </w:rPr>
        <w:tab/>
      </w:r>
      <w:proofErr w:type="spellStart"/>
      <w:r w:rsidRPr="00061A8A">
        <w:rPr>
          <w:lang w:val="en"/>
        </w:rPr>
        <w:t>Alon</w:t>
      </w:r>
      <w:proofErr w:type="spellEnd"/>
      <w:r w:rsidRPr="00061A8A">
        <w:rPr>
          <w:lang w:val="en"/>
        </w:rPr>
        <w:t xml:space="preserve"> USA</w:t>
      </w:r>
    </w:p>
    <w:p w:rsidR="00061A8A" w:rsidRPr="00061A8A" w:rsidRDefault="00061A8A" w:rsidP="00CB2F6A">
      <w:pPr>
        <w:pStyle w:val="NoSpacing"/>
        <w:ind w:firstLine="720"/>
        <w:rPr>
          <w:lang w:val="en"/>
        </w:rPr>
      </w:pPr>
      <w:r w:rsidRPr="00061A8A">
        <w:rPr>
          <w:b/>
          <w:bCs/>
          <w:lang w:val="en"/>
        </w:rPr>
        <w:t xml:space="preserve">Ron </w:t>
      </w:r>
      <w:proofErr w:type="spellStart"/>
      <w:r w:rsidRPr="00061A8A">
        <w:rPr>
          <w:b/>
          <w:bCs/>
          <w:lang w:val="en"/>
        </w:rPr>
        <w:t>Sabia</w:t>
      </w:r>
      <w:proofErr w:type="spellEnd"/>
      <w:r>
        <w:rPr>
          <w:b/>
          <w:bCs/>
          <w:lang w:val="en"/>
        </w:rPr>
        <w:tab/>
      </w:r>
      <w:r>
        <w:rPr>
          <w:b/>
          <w:bCs/>
          <w:lang w:val="en"/>
        </w:rPr>
        <w:tab/>
      </w:r>
      <w:r>
        <w:rPr>
          <w:b/>
          <w:bCs/>
          <w:lang w:val="en"/>
        </w:rPr>
        <w:tab/>
      </w:r>
      <w:r w:rsidRPr="00061A8A">
        <w:rPr>
          <w:lang w:val="en"/>
        </w:rPr>
        <w:t>Gulf Oil, Cumberland Gulf Group of Companies</w:t>
      </w:r>
    </w:p>
    <w:p w:rsidR="00061A8A" w:rsidRPr="00061A8A" w:rsidRDefault="00061A8A" w:rsidP="00CB2F6A">
      <w:pPr>
        <w:pStyle w:val="NoSpacing"/>
        <w:ind w:firstLine="720"/>
        <w:rPr>
          <w:lang w:val="en"/>
        </w:rPr>
      </w:pPr>
      <w:r w:rsidRPr="00061A8A">
        <w:rPr>
          <w:b/>
          <w:bCs/>
          <w:lang w:val="en"/>
        </w:rPr>
        <w:t xml:space="preserve">Norman </w:t>
      </w:r>
      <w:proofErr w:type="spellStart"/>
      <w:r w:rsidRPr="00061A8A">
        <w:rPr>
          <w:b/>
          <w:bCs/>
          <w:lang w:val="en"/>
        </w:rPr>
        <w:t>Turiano</w:t>
      </w:r>
      <w:proofErr w:type="spellEnd"/>
      <w:r>
        <w:rPr>
          <w:b/>
          <w:bCs/>
          <w:lang w:val="en"/>
        </w:rPr>
        <w:tab/>
      </w:r>
      <w:r>
        <w:rPr>
          <w:b/>
          <w:bCs/>
          <w:lang w:val="en"/>
        </w:rPr>
        <w:tab/>
      </w:r>
      <w:proofErr w:type="spellStart"/>
      <w:r w:rsidRPr="00061A8A">
        <w:rPr>
          <w:lang w:val="en"/>
        </w:rPr>
        <w:t>Turiano</w:t>
      </w:r>
      <w:proofErr w:type="spellEnd"/>
      <w:r w:rsidRPr="00061A8A">
        <w:rPr>
          <w:lang w:val="en"/>
        </w:rPr>
        <w:t xml:space="preserve"> Strategic Consulting</w:t>
      </w:r>
    </w:p>
    <w:p w:rsidR="00061A8A" w:rsidRPr="00061A8A" w:rsidRDefault="00061A8A" w:rsidP="00CB2F6A">
      <w:pPr>
        <w:pStyle w:val="NoSpacing"/>
        <w:ind w:firstLine="720"/>
        <w:rPr>
          <w:lang w:val="en"/>
        </w:rPr>
      </w:pPr>
      <w:r w:rsidRPr="00061A8A">
        <w:rPr>
          <w:b/>
          <w:bCs/>
          <w:lang w:val="en"/>
        </w:rPr>
        <w:t xml:space="preserve">Andy </w:t>
      </w:r>
      <w:proofErr w:type="spellStart"/>
      <w:r w:rsidRPr="00061A8A">
        <w:rPr>
          <w:b/>
          <w:bCs/>
          <w:lang w:val="en"/>
        </w:rPr>
        <w:t>Viens</w:t>
      </w:r>
      <w:proofErr w:type="spellEnd"/>
      <w:r>
        <w:rPr>
          <w:b/>
          <w:bCs/>
          <w:lang w:val="en"/>
        </w:rPr>
        <w:tab/>
      </w:r>
      <w:r>
        <w:rPr>
          <w:b/>
          <w:bCs/>
          <w:lang w:val="en"/>
        </w:rPr>
        <w:tab/>
      </w:r>
      <w:r>
        <w:rPr>
          <w:b/>
          <w:bCs/>
          <w:lang w:val="en"/>
        </w:rPr>
        <w:tab/>
      </w:r>
      <w:r w:rsidRPr="00061A8A">
        <w:rPr>
          <w:lang w:val="en"/>
        </w:rPr>
        <w:t>Phillips66</w:t>
      </w:r>
    </w:p>
    <w:p w:rsidR="00061A8A" w:rsidRPr="00061A8A" w:rsidRDefault="00061A8A" w:rsidP="00CB2F6A">
      <w:pPr>
        <w:pStyle w:val="NoSpacing"/>
        <w:ind w:firstLine="720"/>
        <w:rPr>
          <w:lang w:val="en"/>
        </w:rPr>
      </w:pPr>
      <w:r w:rsidRPr="00061A8A">
        <w:rPr>
          <w:b/>
          <w:bCs/>
          <w:lang w:val="en"/>
        </w:rPr>
        <w:t>Michael Whatley</w:t>
      </w:r>
      <w:r>
        <w:rPr>
          <w:b/>
          <w:bCs/>
          <w:lang w:val="en"/>
        </w:rPr>
        <w:tab/>
      </w:r>
      <w:r>
        <w:rPr>
          <w:b/>
          <w:bCs/>
          <w:lang w:val="en"/>
        </w:rPr>
        <w:tab/>
      </w:r>
      <w:r w:rsidRPr="00061A8A">
        <w:rPr>
          <w:lang w:val="en"/>
        </w:rPr>
        <w:t>Consumer Energy Alliance</w:t>
      </w:r>
    </w:p>
    <w:p w:rsidR="00061A8A" w:rsidRPr="00061A8A" w:rsidRDefault="00061A8A" w:rsidP="00CB2F6A">
      <w:pPr>
        <w:pStyle w:val="NoSpacing"/>
        <w:ind w:firstLine="720"/>
        <w:rPr>
          <w:lang w:val="en"/>
        </w:rPr>
      </w:pPr>
      <w:r w:rsidRPr="00061A8A">
        <w:rPr>
          <w:b/>
          <w:bCs/>
          <w:lang w:val="en"/>
        </w:rPr>
        <w:t xml:space="preserve">Bob </w:t>
      </w:r>
      <w:proofErr w:type="spellStart"/>
      <w:r w:rsidRPr="00061A8A">
        <w:rPr>
          <w:b/>
          <w:bCs/>
          <w:lang w:val="en"/>
        </w:rPr>
        <w:t>Wimmer</w:t>
      </w:r>
      <w:proofErr w:type="spellEnd"/>
      <w:r>
        <w:rPr>
          <w:b/>
          <w:bCs/>
          <w:lang w:val="en"/>
        </w:rPr>
        <w:tab/>
      </w:r>
      <w:r>
        <w:rPr>
          <w:b/>
          <w:bCs/>
          <w:lang w:val="en"/>
        </w:rPr>
        <w:tab/>
      </w:r>
      <w:r>
        <w:rPr>
          <w:b/>
          <w:bCs/>
          <w:lang w:val="en"/>
        </w:rPr>
        <w:tab/>
      </w:r>
      <w:r w:rsidRPr="00061A8A">
        <w:rPr>
          <w:lang w:val="en"/>
        </w:rPr>
        <w:t xml:space="preserve">Toyota Motor North America, </w:t>
      </w:r>
      <w:r w:rsidR="008E7636">
        <w:rPr>
          <w:lang w:val="en"/>
        </w:rPr>
        <w:t>I</w:t>
      </w:r>
      <w:r w:rsidRPr="00061A8A">
        <w:rPr>
          <w:lang w:val="en"/>
        </w:rPr>
        <w:t>nc.</w:t>
      </w:r>
    </w:p>
    <w:p w:rsidR="00CB2F6A" w:rsidRDefault="00CB2F6A" w:rsidP="00CB2F6A">
      <w:pPr>
        <w:pStyle w:val="NoSpacing"/>
        <w:ind w:firstLine="720"/>
        <w:rPr>
          <w:lang w:val="en"/>
        </w:rPr>
      </w:pPr>
    </w:p>
    <w:p w:rsidR="008E7636" w:rsidRPr="00CB2F6A" w:rsidRDefault="008E7636" w:rsidP="00CB2F6A">
      <w:pPr>
        <w:pStyle w:val="NoSpacing"/>
        <w:ind w:firstLine="720"/>
        <w:rPr>
          <w:lang w:val="en"/>
        </w:rPr>
      </w:pPr>
      <w:r w:rsidRPr="00CB2F6A">
        <w:rPr>
          <w:b/>
          <w:lang w:val="en"/>
        </w:rPr>
        <w:t>Brett Barry</w:t>
      </w:r>
      <w:r w:rsidR="00CB2F6A">
        <w:rPr>
          <w:lang w:val="en"/>
        </w:rPr>
        <w:tab/>
      </w:r>
      <w:r w:rsidR="00CB2F6A">
        <w:rPr>
          <w:lang w:val="en"/>
        </w:rPr>
        <w:tab/>
      </w:r>
      <w:r w:rsidR="00CB2F6A">
        <w:rPr>
          <w:lang w:val="en"/>
        </w:rPr>
        <w:tab/>
      </w:r>
      <w:r w:rsidRPr="00CB2F6A">
        <w:rPr>
          <w:lang w:val="en"/>
        </w:rPr>
        <w:t>Clean Energy Fuels</w:t>
      </w:r>
    </w:p>
    <w:p w:rsidR="008E7636" w:rsidRPr="00CB2F6A" w:rsidRDefault="008E7636" w:rsidP="00CB2F6A">
      <w:pPr>
        <w:pStyle w:val="NoSpacing"/>
        <w:ind w:firstLine="720"/>
        <w:rPr>
          <w:lang w:val="en"/>
        </w:rPr>
      </w:pPr>
      <w:r w:rsidRPr="00CB2F6A">
        <w:rPr>
          <w:b/>
          <w:lang w:val="en"/>
        </w:rPr>
        <w:t>Stephen H. Brown</w:t>
      </w:r>
      <w:r w:rsidR="00CB2F6A" w:rsidRPr="00CB2F6A">
        <w:rPr>
          <w:b/>
          <w:lang w:val="en"/>
        </w:rPr>
        <w:tab/>
      </w:r>
      <w:r w:rsidR="00CB2F6A">
        <w:rPr>
          <w:lang w:val="en"/>
        </w:rPr>
        <w:tab/>
      </w:r>
      <w:r w:rsidRPr="00CB2F6A">
        <w:rPr>
          <w:lang w:val="en"/>
        </w:rPr>
        <w:t xml:space="preserve">Tesoro Companies, </w:t>
      </w:r>
      <w:proofErr w:type="spellStart"/>
      <w:r w:rsidRPr="00CB2F6A">
        <w:rPr>
          <w:lang w:val="en"/>
        </w:rPr>
        <w:t>Inc</w:t>
      </w:r>
      <w:proofErr w:type="spellEnd"/>
    </w:p>
    <w:p w:rsidR="008E7636" w:rsidRPr="00CB2F6A" w:rsidRDefault="008E7636" w:rsidP="00CB2F6A">
      <w:pPr>
        <w:pStyle w:val="NoSpacing"/>
        <w:ind w:firstLine="720"/>
        <w:rPr>
          <w:lang w:val="en"/>
        </w:rPr>
      </w:pPr>
      <w:r w:rsidRPr="00CB2F6A">
        <w:rPr>
          <w:b/>
          <w:lang w:val="en"/>
        </w:rPr>
        <w:t>Pete Daily</w:t>
      </w:r>
      <w:r w:rsidR="00CB2F6A" w:rsidRPr="00CB2F6A">
        <w:rPr>
          <w:b/>
          <w:lang w:val="en"/>
        </w:rPr>
        <w:tab/>
      </w:r>
      <w:r w:rsidR="00CB2F6A">
        <w:rPr>
          <w:lang w:val="en"/>
        </w:rPr>
        <w:tab/>
      </w:r>
      <w:r w:rsidR="00CB2F6A">
        <w:rPr>
          <w:lang w:val="en"/>
        </w:rPr>
        <w:tab/>
      </w:r>
      <w:r w:rsidRPr="00CB2F6A">
        <w:rPr>
          <w:lang w:val="en"/>
        </w:rPr>
        <w:t>MAPCO Express, Inc.</w:t>
      </w:r>
    </w:p>
    <w:p w:rsidR="008E7636" w:rsidRPr="00CB2F6A" w:rsidRDefault="008E7636" w:rsidP="00CB2F6A">
      <w:pPr>
        <w:pStyle w:val="NoSpacing"/>
        <w:ind w:firstLine="720"/>
        <w:rPr>
          <w:lang w:val="en"/>
        </w:rPr>
      </w:pPr>
      <w:r w:rsidRPr="00CB2F6A">
        <w:rPr>
          <w:b/>
          <w:lang w:val="en"/>
        </w:rPr>
        <w:t xml:space="preserve">Tom </w:t>
      </w:r>
      <w:proofErr w:type="spellStart"/>
      <w:r w:rsidRPr="00CB2F6A">
        <w:rPr>
          <w:b/>
          <w:lang w:val="en"/>
        </w:rPr>
        <w:t>Kloza</w:t>
      </w:r>
      <w:proofErr w:type="spellEnd"/>
      <w:r w:rsidR="00CB2F6A">
        <w:rPr>
          <w:lang w:val="en"/>
        </w:rPr>
        <w:tab/>
      </w:r>
      <w:r w:rsidR="00CB2F6A">
        <w:rPr>
          <w:lang w:val="en"/>
        </w:rPr>
        <w:tab/>
      </w:r>
      <w:r w:rsidR="00CB2F6A">
        <w:rPr>
          <w:lang w:val="en"/>
        </w:rPr>
        <w:tab/>
      </w:r>
      <w:r w:rsidRPr="00CB2F6A">
        <w:rPr>
          <w:lang w:val="en"/>
        </w:rPr>
        <w:t>OPIS/Gas Buddy</w:t>
      </w:r>
    </w:p>
    <w:p w:rsidR="008E7636" w:rsidRPr="00CB2F6A" w:rsidRDefault="008E7636" w:rsidP="00CB2F6A">
      <w:pPr>
        <w:pStyle w:val="NoSpacing"/>
        <w:ind w:firstLine="720"/>
        <w:rPr>
          <w:lang w:val="en"/>
        </w:rPr>
      </w:pPr>
      <w:r w:rsidRPr="00CB2F6A">
        <w:rPr>
          <w:b/>
          <w:lang w:val="en"/>
        </w:rPr>
        <w:t>Robert Stein</w:t>
      </w:r>
      <w:r w:rsidR="00CB2F6A" w:rsidRPr="00CB2F6A">
        <w:rPr>
          <w:b/>
          <w:lang w:val="en"/>
        </w:rPr>
        <w:tab/>
      </w:r>
      <w:r w:rsidR="00CB2F6A">
        <w:rPr>
          <w:lang w:val="en"/>
        </w:rPr>
        <w:tab/>
      </w:r>
      <w:r w:rsidR="00CB2F6A">
        <w:rPr>
          <w:lang w:val="en"/>
        </w:rPr>
        <w:tab/>
      </w:r>
      <w:proofErr w:type="spellStart"/>
      <w:r w:rsidRPr="00CB2F6A">
        <w:rPr>
          <w:lang w:val="en"/>
        </w:rPr>
        <w:t>Kalibrate</w:t>
      </w:r>
      <w:proofErr w:type="spellEnd"/>
      <w:r w:rsidRPr="00CB2F6A">
        <w:rPr>
          <w:lang w:val="en"/>
        </w:rPr>
        <w:t xml:space="preserve"> Technologies</w:t>
      </w:r>
    </w:p>
    <w:p w:rsidR="008E7636" w:rsidRPr="00CB2F6A" w:rsidRDefault="008E7636" w:rsidP="00CB2F6A">
      <w:pPr>
        <w:pStyle w:val="NoSpacing"/>
        <w:ind w:firstLine="720"/>
        <w:rPr>
          <w:lang w:val="en"/>
        </w:rPr>
      </w:pPr>
      <w:r w:rsidRPr="00CB2F6A">
        <w:rPr>
          <w:b/>
          <w:lang w:val="en"/>
        </w:rPr>
        <w:t xml:space="preserve">Steve Vander </w:t>
      </w:r>
      <w:proofErr w:type="spellStart"/>
      <w:r w:rsidRPr="00CB2F6A">
        <w:rPr>
          <w:b/>
          <w:lang w:val="en"/>
        </w:rPr>
        <w:t>Griend</w:t>
      </w:r>
      <w:proofErr w:type="spellEnd"/>
      <w:r w:rsidR="00CB2F6A">
        <w:rPr>
          <w:lang w:val="en"/>
        </w:rPr>
        <w:tab/>
      </w:r>
      <w:r w:rsidR="00CB2F6A">
        <w:rPr>
          <w:lang w:val="en"/>
        </w:rPr>
        <w:tab/>
      </w:r>
      <w:r w:rsidRPr="00CB2F6A">
        <w:rPr>
          <w:lang w:val="en"/>
        </w:rPr>
        <w:t>ICM, Inc.</w:t>
      </w:r>
    </w:p>
    <w:p w:rsidR="008E7636" w:rsidRPr="00CB2F6A" w:rsidRDefault="008E7636" w:rsidP="00CB2F6A">
      <w:pPr>
        <w:pStyle w:val="NoSpacing"/>
        <w:ind w:firstLine="720"/>
        <w:rPr>
          <w:lang w:val="en"/>
        </w:rPr>
      </w:pPr>
      <w:r w:rsidRPr="00CB2F6A">
        <w:rPr>
          <w:b/>
          <w:lang w:val="en"/>
        </w:rPr>
        <w:t xml:space="preserve">Andy </w:t>
      </w:r>
      <w:proofErr w:type="spellStart"/>
      <w:r w:rsidRPr="00CB2F6A">
        <w:rPr>
          <w:b/>
          <w:lang w:val="en"/>
        </w:rPr>
        <w:t>Viens</w:t>
      </w:r>
      <w:proofErr w:type="spellEnd"/>
      <w:r w:rsidR="00CB2F6A">
        <w:rPr>
          <w:lang w:val="en"/>
        </w:rPr>
        <w:tab/>
      </w:r>
      <w:r w:rsidR="00CB2F6A">
        <w:rPr>
          <w:lang w:val="en"/>
        </w:rPr>
        <w:tab/>
      </w:r>
      <w:r w:rsidR="00CB2F6A">
        <w:rPr>
          <w:lang w:val="en"/>
        </w:rPr>
        <w:tab/>
      </w:r>
      <w:r w:rsidRPr="00CB2F6A">
        <w:rPr>
          <w:lang w:val="en"/>
        </w:rPr>
        <w:t>Phillips 66 Company</w:t>
      </w:r>
    </w:p>
    <w:p w:rsidR="008E7636" w:rsidRPr="00CB2F6A" w:rsidRDefault="008E7636" w:rsidP="00CB2F6A">
      <w:pPr>
        <w:pStyle w:val="NoSpacing"/>
        <w:rPr>
          <w:lang w:val="en"/>
        </w:rPr>
      </w:pPr>
    </w:p>
    <w:p w:rsidR="002C18AA" w:rsidRDefault="002C18AA" w:rsidP="002C18AA">
      <w:pPr>
        <w:pStyle w:val="NoSpacing"/>
        <w:jc w:val="center"/>
        <w:rPr>
          <w:sz w:val="24"/>
          <w:szCs w:val="24"/>
        </w:rPr>
      </w:pPr>
    </w:p>
    <w:p w:rsidR="007016C1" w:rsidRDefault="007016C1" w:rsidP="002C18AA">
      <w:pPr>
        <w:pStyle w:val="NoSpacing"/>
        <w:jc w:val="center"/>
        <w:rPr>
          <w:sz w:val="24"/>
          <w:szCs w:val="24"/>
        </w:rPr>
      </w:pPr>
    </w:p>
    <w:p w:rsidR="002C18AA" w:rsidRDefault="002C18AA" w:rsidP="002C18AA">
      <w:pPr>
        <w:pStyle w:val="NoSpacing"/>
        <w:jc w:val="center"/>
        <w:rPr>
          <w:sz w:val="24"/>
          <w:szCs w:val="24"/>
        </w:rPr>
      </w:pPr>
      <w:r>
        <w:rPr>
          <w:sz w:val="24"/>
          <w:szCs w:val="24"/>
        </w:rPr>
        <w:t>FUELS INSTITUTE CASE COMPETITION</w:t>
      </w:r>
    </w:p>
    <w:p w:rsidR="002C18AA" w:rsidRDefault="002C18AA" w:rsidP="002C18AA">
      <w:pPr>
        <w:pStyle w:val="NoSpacing"/>
        <w:jc w:val="center"/>
        <w:rPr>
          <w:sz w:val="24"/>
          <w:szCs w:val="24"/>
        </w:rPr>
      </w:pPr>
      <w:hyperlink r:id="rId8" w:history="1">
        <w:r w:rsidRPr="0044263B">
          <w:rPr>
            <w:rStyle w:val="Hyperlink"/>
            <w:sz w:val="24"/>
            <w:szCs w:val="24"/>
          </w:rPr>
          <w:t>www.fuelsinstitute.org/casecompetition</w:t>
        </w:r>
      </w:hyperlink>
    </w:p>
    <w:p w:rsidR="00061A8A" w:rsidRPr="00CB2F6A" w:rsidRDefault="00061A8A" w:rsidP="00061A8A">
      <w:pPr>
        <w:pStyle w:val="NoSpacing"/>
        <w:rPr>
          <w:sz w:val="24"/>
          <w:szCs w:val="24"/>
        </w:rPr>
      </w:pPr>
    </w:p>
    <w:sectPr w:rsidR="00061A8A" w:rsidRPr="00CB2F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C8" w:rsidRDefault="000A07C8" w:rsidP="00325FFB">
      <w:pPr>
        <w:spacing w:after="0" w:line="240" w:lineRule="auto"/>
      </w:pPr>
      <w:r>
        <w:separator/>
      </w:r>
    </w:p>
  </w:endnote>
  <w:endnote w:type="continuationSeparator" w:id="0">
    <w:p w:rsidR="000A07C8" w:rsidRDefault="000A07C8" w:rsidP="0032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FB" w:rsidRDefault="00325FFB" w:rsidP="00325FFB">
    <w:pPr>
      <w:pStyle w:val="Footer"/>
      <w:jc w:val="center"/>
    </w:pPr>
    <w:r>
      <w:t xml:space="preserve">Source:  </w:t>
    </w:r>
    <w:hyperlink r:id="rId1" w:history="1">
      <w:r w:rsidRPr="0044263B">
        <w:rPr>
          <w:rStyle w:val="Hyperlink"/>
        </w:rPr>
        <w:t>www.fuelsinstitute.org</w:t>
      </w:r>
    </w:hyperlink>
    <w:r>
      <w:t>, 10/20/14</w:t>
    </w:r>
  </w:p>
  <w:p w:rsidR="00325FFB" w:rsidRDefault="00325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C8" w:rsidRDefault="000A07C8" w:rsidP="00325FFB">
      <w:pPr>
        <w:spacing w:after="0" w:line="240" w:lineRule="auto"/>
      </w:pPr>
      <w:r>
        <w:separator/>
      </w:r>
    </w:p>
  </w:footnote>
  <w:footnote w:type="continuationSeparator" w:id="0">
    <w:p w:rsidR="000A07C8" w:rsidRDefault="000A07C8" w:rsidP="00325F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A8A"/>
    <w:rsid w:val="00061A8A"/>
    <w:rsid w:val="000A07C8"/>
    <w:rsid w:val="00193F83"/>
    <w:rsid w:val="002C18AA"/>
    <w:rsid w:val="00325FFB"/>
    <w:rsid w:val="005127A1"/>
    <w:rsid w:val="0066136C"/>
    <w:rsid w:val="007016C1"/>
    <w:rsid w:val="008E7636"/>
    <w:rsid w:val="00B56F16"/>
    <w:rsid w:val="00CB2F6A"/>
    <w:rsid w:val="00D3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A8A"/>
    <w:pPr>
      <w:spacing w:after="0" w:line="240" w:lineRule="auto"/>
    </w:pPr>
  </w:style>
  <w:style w:type="character" w:styleId="Hyperlink">
    <w:name w:val="Hyperlink"/>
    <w:basedOn w:val="DefaultParagraphFont"/>
    <w:uiPriority w:val="99"/>
    <w:unhideWhenUsed/>
    <w:rsid w:val="00061A8A"/>
    <w:rPr>
      <w:color w:val="0000FF" w:themeColor="hyperlink"/>
      <w:u w:val="single"/>
    </w:rPr>
  </w:style>
  <w:style w:type="paragraph" w:styleId="Header">
    <w:name w:val="header"/>
    <w:basedOn w:val="Normal"/>
    <w:link w:val="HeaderChar"/>
    <w:uiPriority w:val="99"/>
    <w:unhideWhenUsed/>
    <w:rsid w:val="00325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FB"/>
  </w:style>
  <w:style w:type="paragraph" w:styleId="Footer">
    <w:name w:val="footer"/>
    <w:basedOn w:val="Normal"/>
    <w:link w:val="FooterChar"/>
    <w:uiPriority w:val="99"/>
    <w:unhideWhenUsed/>
    <w:rsid w:val="00325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FB"/>
  </w:style>
  <w:style w:type="paragraph" w:styleId="BalloonText">
    <w:name w:val="Balloon Text"/>
    <w:basedOn w:val="Normal"/>
    <w:link w:val="BalloonTextChar"/>
    <w:uiPriority w:val="99"/>
    <w:semiHidden/>
    <w:unhideWhenUsed/>
    <w:rsid w:val="00325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A8A"/>
    <w:pPr>
      <w:spacing w:after="0" w:line="240" w:lineRule="auto"/>
    </w:pPr>
  </w:style>
  <w:style w:type="character" w:styleId="Hyperlink">
    <w:name w:val="Hyperlink"/>
    <w:basedOn w:val="DefaultParagraphFont"/>
    <w:uiPriority w:val="99"/>
    <w:unhideWhenUsed/>
    <w:rsid w:val="00061A8A"/>
    <w:rPr>
      <w:color w:val="0000FF" w:themeColor="hyperlink"/>
      <w:u w:val="single"/>
    </w:rPr>
  </w:style>
  <w:style w:type="paragraph" w:styleId="Header">
    <w:name w:val="header"/>
    <w:basedOn w:val="Normal"/>
    <w:link w:val="HeaderChar"/>
    <w:uiPriority w:val="99"/>
    <w:unhideWhenUsed/>
    <w:rsid w:val="00325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FB"/>
  </w:style>
  <w:style w:type="paragraph" w:styleId="Footer">
    <w:name w:val="footer"/>
    <w:basedOn w:val="Normal"/>
    <w:link w:val="FooterChar"/>
    <w:uiPriority w:val="99"/>
    <w:unhideWhenUsed/>
    <w:rsid w:val="00325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FB"/>
  </w:style>
  <w:style w:type="paragraph" w:styleId="BalloonText">
    <w:name w:val="Balloon Text"/>
    <w:basedOn w:val="Normal"/>
    <w:link w:val="BalloonTextChar"/>
    <w:uiPriority w:val="99"/>
    <w:semiHidden/>
    <w:unhideWhenUsed/>
    <w:rsid w:val="00325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2127">
      <w:bodyDiv w:val="1"/>
      <w:marLeft w:val="0"/>
      <w:marRight w:val="0"/>
      <w:marTop w:val="0"/>
      <w:marBottom w:val="0"/>
      <w:divBdr>
        <w:top w:val="none" w:sz="0" w:space="0" w:color="auto"/>
        <w:left w:val="none" w:sz="0" w:space="0" w:color="auto"/>
        <w:bottom w:val="none" w:sz="0" w:space="0" w:color="auto"/>
        <w:right w:val="none" w:sz="0" w:space="0" w:color="auto"/>
      </w:divBdr>
      <w:divsChild>
        <w:div w:id="1396199677">
          <w:marLeft w:val="0"/>
          <w:marRight w:val="0"/>
          <w:marTop w:val="0"/>
          <w:marBottom w:val="0"/>
          <w:divBdr>
            <w:top w:val="none" w:sz="0" w:space="0" w:color="auto"/>
            <w:left w:val="none" w:sz="0" w:space="0" w:color="auto"/>
            <w:bottom w:val="none" w:sz="0" w:space="0" w:color="auto"/>
            <w:right w:val="none" w:sz="0" w:space="0" w:color="auto"/>
          </w:divBdr>
          <w:divsChild>
            <w:div w:id="1457258958">
              <w:marLeft w:val="0"/>
              <w:marRight w:val="0"/>
              <w:marTop w:val="0"/>
              <w:marBottom w:val="0"/>
              <w:divBdr>
                <w:top w:val="none" w:sz="0" w:space="0" w:color="auto"/>
                <w:left w:val="none" w:sz="0" w:space="0" w:color="auto"/>
                <w:bottom w:val="none" w:sz="0" w:space="0" w:color="auto"/>
                <w:right w:val="none" w:sz="0" w:space="0" w:color="auto"/>
              </w:divBdr>
              <w:divsChild>
                <w:div w:id="308903540">
                  <w:marLeft w:val="0"/>
                  <w:marRight w:val="0"/>
                  <w:marTop w:val="0"/>
                  <w:marBottom w:val="0"/>
                  <w:divBdr>
                    <w:top w:val="none" w:sz="0" w:space="0" w:color="auto"/>
                    <w:left w:val="none" w:sz="0" w:space="0" w:color="auto"/>
                    <w:bottom w:val="none" w:sz="0" w:space="0" w:color="auto"/>
                    <w:right w:val="none" w:sz="0" w:space="0" w:color="auto"/>
                  </w:divBdr>
                  <w:divsChild>
                    <w:div w:id="1575165437">
                      <w:marLeft w:val="0"/>
                      <w:marRight w:val="0"/>
                      <w:marTop w:val="0"/>
                      <w:marBottom w:val="0"/>
                      <w:divBdr>
                        <w:top w:val="none" w:sz="0" w:space="0" w:color="auto"/>
                        <w:left w:val="none" w:sz="0" w:space="0" w:color="auto"/>
                        <w:bottom w:val="none" w:sz="0" w:space="0" w:color="auto"/>
                        <w:right w:val="none" w:sz="0" w:space="0" w:color="auto"/>
                      </w:divBdr>
                      <w:divsChild>
                        <w:div w:id="1209025843">
                          <w:marLeft w:val="0"/>
                          <w:marRight w:val="0"/>
                          <w:marTop w:val="0"/>
                          <w:marBottom w:val="0"/>
                          <w:divBdr>
                            <w:top w:val="none" w:sz="0" w:space="0" w:color="auto"/>
                            <w:left w:val="none" w:sz="0" w:space="0" w:color="auto"/>
                            <w:bottom w:val="none" w:sz="0" w:space="0" w:color="auto"/>
                            <w:right w:val="none" w:sz="0" w:space="0" w:color="auto"/>
                          </w:divBdr>
                          <w:divsChild>
                            <w:div w:id="452334568">
                              <w:marLeft w:val="0"/>
                              <w:marRight w:val="0"/>
                              <w:marTop w:val="0"/>
                              <w:marBottom w:val="0"/>
                              <w:divBdr>
                                <w:top w:val="none" w:sz="0" w:space="0" w:color="auto"/>
                                <w:left w:val="none" w:sz="0" w:space="0" w:color="auto"/>
                                <w:bottom w:val="none" w:sz="0" w:space="0" w:color="auto"/>
                                <w:right w:val="none" w:sz="0" w:space="0" w:color="auto"/>
                              </w:divBdr>
                              <w:divsChild>
                                <w:div w:id="95054102">
                                  <w:marLeft w:val="0"/>
                                  <w:marRight w:val="0"/>
                                  <w:marTop w:val="0"/>
                                  <w:marBottom w:val="0"/>
                                  <w:divBdr>
                                    <w:top w:val="none" w:sz="0" w:space="0" w:color="auto"/>
                                    <w:left w:val="none" w:sz="0" w:space="0" w:color="auto"/>
                                    <w:bottom w:val="none" w:sz="0" w:space="0" w:color="auto"/>
                                    <w:right w:val="none" w:sz="0" w:space="0" w:color="auto"/>
                                  </w:divBdr>
                                  <w:divsChild>
                                    <w:div w:id="1934508394">
                                      <w:marLeft w:val="0"/>
                                      <w:marRight w:val="0"/>
                                      <w:marTop w:val="0"/>
                                      <w:marBottom w:val="0"/>
                                      <w:divBdr>
                                        <w:top w:val="none" w:sz="0" w:space="0" w:color="auto"/>
                                        <w:left w:val="none" w:sz="0" w:space="0" w:color="auto"/>
                                        <w:bottom w:val="none" w:sz="0" w:space="0" w:color="auto"/>
                                        <w:right w:val="none" w:sz="0" w:space="0" w:color="auto"/>
                                      </w:divBdr>
                                    </w:div>
                                    <w:div w:id="5627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608221">
      <w:bodyDiv w:val="1"/>
      <w:marLeft w:val="0"/>
      <w:marRight w:val="0"/>
      <w:marTop w:val="0"/>
      <w:marBottom w:val="0"/>
      <w:divBdr>
        <w:top w:val="none" w:sz="0" w:space="0" w:color="auto"/>
        <w:left w:val="none" w:sz="0" w:space="0" w:color="auto"/>
        <w:bottom w:val="none" w:sz="0" w:space="0" w:color="auto"/>
        <w:right w:val="none" w:sz="0" w:space="0" w:color="auto"/>
      </w:divBdr>
      <w:divsChild>
        <w:div w:id="522282090">
          <w:marLeft w:val="0"/>
          <w:marRight w:val="0"/>
          <w:marTop w:val="0"/>
          <w:marBottom w:val="0"/>
          <w:divBdr>
            <w:top w:val="none" w:sz="0" w:space="0" w:color="auto"/>
            <w:left w:val="none" w:sz="0" w:space="0" w:color="auto"/>
            <w:bottom w:val="none" w:sz="0" w:space="0" w:color="auto"/>
            <w:right w:val="none" w:sz="0" w:space="0" w:color="auto"/>
          </w:divBdr>
          <w:divsChild>
            <w:div w:id="1062632297">
              <w:marLeft w:val="0"/>
              <w:marRight w:val="0"/>
              <w:marTop w:val="0"/>
              <w:marBottom w:val="0"/>
              <w:divBdr>
                <w:top w:val="none" w:sz="0" w:space="0" w:color="auto"/>
                <w:left w:val="none" w:sz="0" w:space="0" w:color="auto"/>
                <w:bottom w:val="none" w:sz="0" w:space="0" w:color="auto"/>
                <w:right w:val="none" w:sz="0" w:space="0" w:color="auto"/>
              </w:divBdr>
              <w:divsChild>
                <w:div w:id="989790506">
                  <w:marLeft w:val="0"/>
                  <w:marRight w:val="0"/>
                  <w:marTop w:val="0"/>
                  <w:marBottom w:val="0"/>
                  <w:divBdr>
                    <w:top w:val="none" w:sz="0" w:space="0" w:color="auto"/>
                    <w:left w:val="none" w:sz="0" w:space="0" w:color="auto"/>
                    <w:bottom w:val="none" w:sz="0" w:space="0" w:color="auto"/>
                    <w:right w:val="none" w:sz="0" w:space="0" w:color="auto"/>
                  </w:divBdr>
                  <w:divsChild>
                    <w:div w:id="95683739">
                      <w:marLeft w:val="0"/>
                      <w:marRight w:val="0"/>
                      <w:marTop w:val="0"/>
                      <w:marBottom w:val="0"/>
                      <w:divBdr>
                        <w:top w:val="none" w:sz="0" w:space="0" w:color="auto"/>
                        <w:left w:val="none" w:sz="0" w:space="0" w:color="auto"/>
                        <w:bottom w:val="none" w:sz="0" w:space="0" w:color="auto"/>
                        <w:right w:val="none" w:sz="0" w:space="0" w:color="auto"/>
                      </w:divBdr>
                      <w:divsChild>
                        <w:div w:id="944532768">
                          <w:marLeft w:val="0"/>
                          <w:marRight w:val="0"/>
                          <w:marTop w:val="0"/>
                          <w:marBottom w:val="0"/>
                          <w:divBdr>
                            <w:top w:val="none" w:sz="0" w:space="0" w:color="auto"/>
                            <w:left w:val="none" w:sz="0" w:space="0" w:color="auto"/>
                            <w:bottom w:val="none" w:sz="0" w:space="0" w:color="auto"/>
                            <w:right w:val="none" w:sz="0" w:space="0" w:color="auto"/>
                          </w:divBdr>
                          <w:divsChild>
                            <w:div w:id="1136525570">
                              <w:marLeft w:val="0"/>
                              <w:marRight w:val="0"/>
                              <w:marTop w:val="0"/>
                              <w:marBottom w:val="0"/>
                              <w:divBdr>
                                <w:top w:val="none" w:sz="0" w:space="0" w:color="auto"/>
                                <w:left w:val="none" w:sz="0" w:space="0" w:color="auto"/>
                                <w:bottom w:val="none" w:sz="0" w:space="0" w:color="auto"/>
                                <w:right w:val="none" w:sz="0" w:space="0" w:color="auto"/>
                              </w:divBdr>
                              <w:divsChild>
                                <w:div w:id="1020275964">
                                  <w:marLeft w:val="0"/>
                                  <w:marRight w:val="0"/>
                                  <w:marTop w:val="0"/>
                                  <w:marBottom w:val="0"/>
                                  <w:divBdr>
                                    <w:top w:val="none" w:sz="0" w:space="0" w:color="auto"/>
                                    <w:left w:val="none" w:sz="0" w:space="0" w:color="auto"/>
                                    <w:bottom w:val="none" w:sz="0" w:space="0" w:color="auto"/>
                                    <w:right w:val="none" w:sz="0" w:space="0" w:color="auto"/>
                                  </w:divBdr>
                                  <w:divsChild>
                                    <w:div w:id="1451246315">
                                      <w:marLeft w:val="0"/>
                                      <w:marRight w:val="0"/>
                                      <w:marTop w:val="0"/>
                                      <w:marBottom w:val="0"/>
                                      <w:divBdr>
                                        <w:top w:val="none" w:sz="0" w:space="0" w:color="auto"/>
                                        <w:left w:val="none" w:sz="0" w:space="0" w:color="auto"/>
                                        <w:bottom w:val="none" w:sz="0" w:space="0" w:color="auto"/>
                                        <w:right w:val="none" w:sz="0" w:space="0" w:color="auto"/>
                                      </w:divBdr>
                                    </w:div>
                                    <w:div w:id="12763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lsinstitute.org/casecompetition" TargetMode="External"/><Relationship Id="rId3" Type="http://schemas.openxmlformats.org/officeDocument/2006/relationships/settings" Target="settings.xml"/><Relationship Id="rId7" Type="http://schemas.openxmlformats.org/officeDocument/2006/relationships/hyperlink" Target="http://www.nacsonlin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els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Alder, Barbara J</dc:creator>
  <cp:lastModifiedBy>Alder, Barbara J</cp:lastModifiedBy>
  <cp:revision>8</cp:revision>
  <dcterms:created xsi:type="dcterms:W3CDTF">2014-10-20T20:49:00Z</dcterms:created>
  <dcterms:modified xsi:type="dcterms:W3CDTF">2014-10-20T21:11:00Z</dcterms:modified>
</cp:coreProperties>
</file>