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4A5" w:rsidRDefault="00D764A5">
      <w:pPr>
        <w:rPr>
          <w:rFonts w:ascii="Arial" w:hAnsi="Arial" w:cs="Arial"/>
          <w:color w:val="333333"/>
        </w:rPr>
      </w:pPr>
      <w:bookmarkStart w:id="0" w:name="_GoBack"/>
      <w:bookmarkEnd w:id="0"/>
      <w:r>
        <w:rPr>
          <w:rFonts w:ascii="Arial" w:hAnsi="Arial" w:cs="Arial"/>
          <w:noProof/>
          <w:color w:val="333333"/>
        </w:rPr>
        <w:drawing>
          <wp:anchor distT="0" distB="0" distL="114300" distR="114300" simplePos="0" relativeHeight="251660288" behindDoc="0" locked="0" layoutInCell="1" allowOverlap="1" wp14:anchorId="10FC7C51" wp14:editId="4139EE4A">
            <wp:simplePos x="0" y="0"/>
            <wp:positionH relativeFrom="column">
              <wp:align>left</wp:align>
            </wp:positionH>
            <wp:positionV relativeFrom="paragraph">
              <wp:align>top</wp:align>
            </wp:positionV>
            <wp:extent cx="4772025" cy="15906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rty-simulation.jpg"/>
                    <pic:cNvPicPr/>
                  </pic:nvPicPr>
                  <pic:blipFill>
                    <a:blip r:embed="rId4">
                      <a:extLst>
                        <a:ext uri="{28A0092B-C50C-407E-A947-70E740481C1C}">
                          <a14:useLocalDpi xmlns:a14="http://schemas.microsoft.com/office/drawing/2010/main" val="0"/>
                        </a:ext>
                      </a:extLst>
                    </a:blip>
                    <a:stretch>
                      <a:fillRect/>
                    </a:stretch>
                  </pic:blipFill>
                  <pic:spPr>
                    <a:xfrm>
                      <a:off x="0" y="0"/>
                      <a:ext cx="4779900" cy="15933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33333"/>
        </w:rPr>
        <w:t xml:space="preserve"> </w:t>
      </w:r>
      <w:r>
        <w:rPr>
          <w:rFonts w:ascii="Arial" w:hAnsi="Arial" w:cs="Arial"/>
          <w:color w:val="333333"/>
        </w:rPr>
        <w:tab/>
      </w:r>
      <w:r>
        <w:rPr>
          <w:rFonts w:ascii="Arial" w:hAnsi="Arial" w:cs="Arial"/>
          <w:color w:val="333333"/>
        </w:rPr>
        <w:tab/>
      </w:r>
      <w:r>
        <w:rPr>
          <w:rFonts w:ascii="Arial" w:hAnsi="Arial" w:cs="Arial"/>
          <w:noProof/>
          <w:color w:val="333333"/>
        </w:rPr>
        <w:drawing>
          <wp:inline distT="0" distB="0" distL="0" distR="0" wp14:anchorId="4EFA8344" wp14:editId="7B8AA583">
            <wp:extent cx="2291722" cy="72129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3447" cy="721834"/>
                    </a:xfrm>
                    <a:prstGeom prst="rect">
                      <a:avLst/>
                    </a:prstGeom>
                  </pic:spPr>
                </pic:pic>
              </a:graphicData>
            </a:graphic>
          </wp:inline>
        </w:drawing>
      </w:r>
    </w:p>
    <w:p w:rsidR="00D764A5" w:rsidRPr="00D764A5" w:rsidRDefault="00D764A5" w:rsidP="00D764A5">
      <w:pPr>
        <w:rPr>
          <w:rFonts w:ascii="Arial" w:hAnsi="Arial" w:cs="Arial"/>
        </w:rPr>
      </w:pPr>
    </w:p>
    <w:p w:rsidR="00D764A5" w:rsidRDefault="00D764A5">
      <w:pPr>
        <w:rPr>
          <w:rFonts w:ascii="Arial" w:hAnsi="Arial" w:cs="Arial"/>
          <w:color w:val="333333"/>
        </w:rPr>
      </w:pPr>
      <w:r>
        <w:rPr>
          <w:noProof/>
        </w:rPr>
        <mc:AlternateContent>
          <mc:Choice Requires="wps">
            <w:drawing>
              <wp:anchor distT="0" distB="0" distL="114300" distR="114300" simplePos="0" relativeHeight="251659264" behindDoc="0" locked="0" layoutInCell="1" allowOverlap="1" wp14:anchorId="29A85151" wp14:editId="39445F07">
                <wp:simplePos x="0" y="0"/>
                <wp:positionH relativeFrom="column">
                  <wp:posOffset>-4895850</wp:posOffset>
                </wp:positionH>
                <wp:positionV relativeFrom="paragraph">
                  <wp:posOffset>734696</wp:posOffset>
                </wp:positionV>
                <wp:extent cx="4777105" cy="4762500"/>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4777105" cy="476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79A7" w:rsidRPr="00562594" w:rsidRDefault="001D79A7" w:rsidP="001D79A7">
                            <w:pPr>
                              <w:spacing w:after="0"/>
                              <w:jc w:val="center"/>
                              <w:rPr>
                                <w:rFonts w:ascii="Arial" w:hAnsi="Arial" w:cs="Arial"/>
                                <w:b/>
                                <w:sz w:val="36"/>
                                <w:szCs w:val="36"/>
                              </w:rPr>
                            </w:pPr>
                            <w:r w:rsidRPr="00562594">
                              <w:rPr>
                                <w:rFonts w:ascii="Arial" w:hAnsi="Arial" w:cs="Arial"/>
                                <w:b/>
                                <w:sz w:val="36"/>
                                <w:szCs w:val="36"/>
                              </w:rPr>
                              <w:t>Poverty Simulation – Tippecanoe County</w:t>
                            </w:r>
                          </w:p>
                          <w:p w:rsidR="00562594" w:rsidRPr="00621443" w:rsidRDefault="00562594" w:rsidP="001D79A7">
                            <w:pPr>
                              <w:spacing w:after="0"/>
                              <w:rPr>
                                <w:rFonts w:ascii="Arial" w:hAnsi="Arial" w:cs="Arial"/>
                                <w:b/>
                              </w:rPr>
                            </w:pPr>
                          </w:p>
                          <w:p w:rsidR="001D79A7" w:rsidRPr="00562594" w:rsidRDefault="003B1F2B" w:rsidP="001D79A7">
                            <w:pPr>
                              <w:spacing w:after="0"/>
                              <w:jc w:val="center"/>
                              <w:rPr>
                                <w:rFonts w:ascii="Arial" w:hAnsi="Arial" w:cs="Arial"/>
                                <w:b/>
                                <w:color w:val="333333"/>
                                <w:sz w:val="32"/>
                                <w:szCs w:val="32"/>
                              </w:rPr>
                            </w:pPr>
                            <w:r>
                              <w:rPr>
                                <w:rFonts w:ascii="Arial" w:hAnsi="Arial" w:cs="Arial"/>
                                <w:b/>
                                <w:color w:val="333333"/>
                                <w:sz w:val="32"/>
                                <w:szCs w:val="32"/>
                              </w:rPr>
                              <w:t>FACT</w:t>
                            </w:r>
                          </w:p>
                          <w:p w:rsidR="001D79A7" w:rsidRPr="00562594" w:rsidRDefault="001D79A7" w:rsidP="001D79A7">
                            <w:pPr>
                              <w:spacing w:after="0"/>
                              <w:jc w:val="center"/>
                              <w:rPr>
                                <w:rFonts w:ascii="Arial" w:hAnsi="Arial" w:cs="Arial"/>
                                <w:b/>
                                <w:color w:val="333333"/>
                                <w:sz w:val="30"/>
                                <w:szCs w:val="30"/>
                              </w:rPr>
                            </w:pPr>
                            <w:r w:rsidRPr="00562594">
                              <w:rPr>
                                <w:rFonts w:ascii="Arial" w:hAnsi="Arial" w:cs="Arial"/>
                                <w:b/>
                                <w:color w:val="333333"/>
                                <w:sz w:val="30"/>
                                <w:szCs w:val="30"/>
                              </w:rPr>
                              <w:t>46.</w:t>
                            </w:r>
                            <w:r w:rsidR="00D764A5">
                              <w:rPr>
                                <w:rFonts w:ascii="Arial" w:hAnsi="Arial" w:cs="Arial"/>
                                <w:b/>
                                <w:color w:val="333333"/>
                                <w:sz w:val="30"/>
                                <w:szCs w:val="30"/>
                              </w:rPr>
                              <w:t>7</w:t>
                            </w:r>
                            <w:r w:rsidRPr="00562594">
                              <w:rPr>
                                <w:rFonts w:ascii="Arial" w:hAnsi="Arial" w:cs="Arial"/>
                                <w:b/>
                                <w:color w:val="333333"/>
                                <w:sz w:val="30"/>
                                <w:szCs w:val="30"/>
                              </w:rPr>
                              <w:t xml:space="preserve"> million Americans live in poverty every day.</w:t>
                            </w:r>
                          </w:p>
                          <w:p w:rsidR="001D79A7" w:rsidRDefault="001D79A7" w:rsidP="001D79A7">
                            <w:pPr>
                              <w:spacing w:after="0"/>
                              <w:rPr>
                                <w:rFonts w:ascii="Arial" w:hAnsi="Arial" w:cs="Arial"/>
                                <w:color w:val="333333"/>
                              </w:rPr>
                            </w:pPr>
                          </w:p>
                          <w:p w:rsidR="00D764A5" w:rsidRPr="00D764A5" w:rsidRDefault="00D764A5" w:rsidP="00D764A5">
                            <w:pPr>
                              <w:autoSpaceDE w:val="0"/>
                              <w:autoSpaceDN w:val="0"/>
                              <w:rPr>
                                <w:rFonts w:ascii="Arial" w:hAnsi="Arial" w:cs="Arial"/>
                                <w:color w:val="000000"/>
                                <w:sz w:val="23"/>
                                <w:szCs w:val="23"/>
                              </w:rPr>
                            </w:pPr>
                            <w:r w:rsidRPr="00D764A5">
                              <w:rPr>
                                <w:rFonts w:ascii="Arial" w:hAnsi="Arial" w:cs="Arial"/>
                                <w:color w:val="000000"/>
                                <w:sz w:val="23"/>
                                <w:szCs w:val="23"/>
                              </w:rPr>
                              <w:t>46.7 million Americans live in poverty every day… almost 15% of our population. Many more have</w:t>
                            </w:r>
                            <w:r w:rsidR="00242CF4">
                              <w:rPr>
                                <w:rFonts w:ascii="Arial" w:hAnsi="Arial" w:cs="Arial"/>
                                <w:color w:val="000000"/>
                                <w:sz w:val="23"/>
                                <w:szCs w:val="23"/>
                              </w:rPr>
                              <w:t xml:space="preserve"> incomes above the poverty line; though </w:t>
                            </w:r>
                            <w:r w:rsidRPr="00D764A5">
                              <w:rPr>
                                <w:rFonts w:ascii="Arial" w:hAnsi="Arial" w:cs="Arial"/>
                                <w:color w:val="000000"/>
                                <w:sz w:val="23"/>
                                <w:szCs w:val="23"/>
                              </w:rPr>
                              <w:t xml:space="preserve">incomes are still low enough to qualify for programs like Food Stamps and Medicaid… This means a family of 4 is trying to survive on less than $30,000 annually. </w:t>
                            </w:r>
                          </w:p>
                          <w:p w:rsidR="00D764A5" w:rsidRPr="00D764A5" w:rsidRDefault="00D764A5" w:rsidP="00D764A5">
                            <w:pPr>
                              <w:autoSpaceDE w:val="0"/>
                              <w:autoSpaceDN w:val="0"/>
                              <w:rPr>
                                <w:rFonts w:ascii="Arial" w:hAnsi="Arial" w:cs="Arial"/>
                                <w:color w:val="000000"/>
                                <w:sz w:val="23"/>
                                <w:szCs w:val="23"/>
                              </w:rPr>
                            </w:pPr>
                            <w:r w:rsidRPr="00D764A5">
                              <w:rPr>
                                <w:rFonts w:ascii="Arial" w:hAnsi="Arial" w:cs="Arial"/>
                                <w:color w:val="000000"/>
                                <w:sz w:val="23"/>
                                <w:szCs w:val="23"/>
                              </w:rPr>
                              <w:t>It is difficult for those of us who have enough to truly understand the situations that families living in poverty experience every day – the decisions they have to make and the fears and frustrations they feel. That is why we are inviting you to walk a mile in the shoes of those facing poverty by participating in a Poverty Simulation.</w:t>
                            </w:r>
                          </w:p>
                          <w:p w:rsidR="00D764A5" w:rsidRPr="00D764A5" w:rsidRDefault="00D764A5" w:rsidP="00D764A5">
                            <w:pPr>
                              <w:autoSpaceDE w:val="0"/>
                              <w:autoSpaceDN w:val="0"/>
                              <w:rPr>
                                <w:rFonts w:ascii="Arial" w:hAnsi="Arial" w:cs="Arial"/>
                                <w:color w:val="000000"/>
                                <w:sz w:val="23"/>
                                <w:szCs w:val="23"/>
                              </w:rPr>
                            </w:pPr>
                            <w:r w:rsidRPr="00D764A5">
                              <w:rPr>
                                <w:rFonts w:ascii="Arial" w:hAnsi="Arial" w:cs="Arial"/>
                                <w:color w:val="000000"/>
                                <w:sz w:val="23"/>
                                <w:szCs w:val="23"/>
                              </w:rPr>
                              <w:t xml:space="preserve">Our Poverty Simulation provides participants to assume the role of a low-income family member living on a limited budget. The experience is divided into four 15-minute sessions, each of which represents one month in which you must provide for your family and maintain your home. As one participant commented, "This welfare simulation dramatically demonstrates how much time and energy many families have to give just to survive from day to day.”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85151" id="_x0000_t202" coordsize="21600,21600" o:spt="202" path="m,l,21600r21600,l21600,xe">
                <v:stroke joinstyle="miter"/>
                <v:path gradientshapeok="t" o:connecttype="rect"/>
              </v:shapetype>
              <v:shape id="Text Box 2" o:spid="_x0000_s1026" type="#_x0000_t202" style="position:absolute;margin-left:-385.5pt;margin-top:57.85pt;width:376.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" fillcolor="white [3201]" strokeweight=".5pt">
                <v:textbox>
                  <w:txbxContent>
                    <w:p w:rsidR="001D79A7" w:rsidRPr="00562594" w:rsidRDefault="001D79A7" w:rsidP="001D79A7">
                      <w:pPr>
                        <w:spacing w:after="0"/>
                        <w:jc w:val="center"/>
                        <w:rPr>
                          <w:rFonts w:ascii="Arial" w:hAnsi="Arial" w:cs="Arial"/>
                          <w:b/>
                          <w:sz w:val="36"/>
                          <w:szCs w:val="36"/>
                        </w:rPr>
                      </w:pPr>
                      <w:r w:rsidRPr="00562594">
                        <w:rPr>
                          <w:rFonts w:ascii="Arial" w:hAnsi="Arial" w:cs="Arial"/>
                          <w:b/>
                          <w:sz w:val="36"/>
                          <w:szCs w:val="36"/>
                        </w:rPr>
                        <w:t>Poverty Simulation – Tippecanoe County</w:t>
                      </w:r>
                    </w:p>
                    <w:p w:rsidR="00562594" w:rsidRPr="00621443" w:rsidRDefault="00562594" w:rsidP="001D79A7">
                      <w:pPr>
                        <w:spacing w:after="0"/>
                        <w:rPr>
                          <w:rFonts w:ascii="Arial" w:hAnsi="Arial" w:cs="Arial"/>
                          <w:b/>
                        </w:rPr>
                      </w:pPr>
                    </w:p>
                    <w:p w:rsidR="001D79A7" w:rsidRPr="00562594" w:rsidRDefault="003B1F2B" w:rsidP="001D79A7">
                      <w:pPr>
                        <w:spacing w:after="0"/>
                        <w:jc w:val="center"/>
                        <w:rPr>
                          <w:rFonts w:ascii="Arial" w:hAnsi="Arial" w:cs="Arial"/>
                          <w:b/>
                          <w:color w:val="333333"/>
                          <w:sz w:val="32"/>
                          <w:szCs w:val="32"/>
                        </w:rPr>
                      </w:pPr>
                      <w:r>
                        <w:rPr>
                          <w:rFonts w:ascii="Arial" w:hAnsi="Arial" w:cs="Arial"/>
                          <w:b/>
                          <w:color w:val="333333"/>
                          <w:sz w:val="32"/>
                          <w:szCs w:val="32"/>
                        </w:rPr>
                        <w:t>FACT</w:t>
                      </w:r>
                    </w:p>
                    <w:p w:rsidR="001D79A7" w:rsidRPr="00562594" w:rsidRDefault="001D79A7" w:rsidP="001D79A7">
                      <w:pPr>
                        <w:spacing w:after="0"/>
                        <w:jc w:val="center"/>
                        <w:rPr>
                          <w:rFonts w:ascii="Arial" w:hAnsi="Arial" w:cs="Arial"/>
                          <w:b/>
                          <w:color w:val="333333"/>
                          <w:sz w:val="30"/>
                          <w:szCs w:val="30"/>
                        </w:rPr>
                      </w:pPr>
                      <w:r w:rsidRPr="00562594">
                        <w:rPr>
                          <w:rFonts w:ascii="Arial" w:hAnsi="Arial" w:cs="Arial"/>
                          <w:b/>
                          <w:color w:val="333333"/>
                          <w:sz w:val="30"/>
                          <w:szCs w:val="30"/>
                        </w:rPr>
                        <w:t>46.</w:t>
                      </w:r>
                      <w:r w:rsidR="00D764A5">
                        <w:rPr>
                          <w:rFonts w:ascii="Arial" w:hAnsi="Arial" w:cs="Arial"/>
                          <w:b/>
                          <w:color w:val="333333"/>
                          <w:sz w:val="30"/>
                          <w:szCs w:val="30"/>
                        </w:rPr>
                        <w:t>7</w:t>
                      </w:r>
                      <w:r w:rsidRPr="00562594">
                        <w:rPr>
                          <w:rFonts w:ascii="Arial" w:hAnsi="Arial" w:cs="Arial"/>
                          <w:b/>
                          <w:color w:val="333333"/>
                          <w:sz w:val="30"/>
                          <w:szCs w:val="30"/>
                        </w:rPr>
                        <w:t xml:space="preserve"> million Americans live in poverty every day.</w:t>
                      </w:r>
                    </w:p>
                    <w:p w:rsidR="001D79A7" w:rsidRDefault="001D79A7" w:rsidP="001D79A7">
                      <w:pPr>
                        <w:spacing w:after="0"/>
                        <w:rPr>
                          <w:rFonts w:ascii="Arial" w:hAnsi="Arial" w:cs="Arial"/>
                          <w:color w:val="333333"/>
                        </w:rPr>
                      </w:pPr>
                    </w:p>
                    <w:p w:rsidR="00D764A5" w:rsidRPr="00D764A5" w:rsidRDefault="00D764A5" w:rsidP="00D764A5">
                      <w:pPr>
                        <w:autoSpaceDE w:val="0"/>
                        <w:autoSpaceDN w:val="0"/>
                        <w:rPr>
                          <w:rFonts w:ascii="Arial" w:hAnsi="Arial" w:cs="Arial"/>
                          <w:color w:val="000000"/>
                          <w:sz w:val="23"/>
                          <w:szCs w:val="23"/>
                        </w:rPr>
                      </w:pPr>
                      <w:r w:rsidRPr="00D764A5">
                        <w:rPr>
                          <w:rFonts w:ascii="Arial" w:hAnsi="Arial" w:cs="Arial"/>
                          <w:color w:val="000000"/>
                          <w:sz w:val="23"/>
                          <w:szCs w:val="23"/>
                        </w:rPr>
                        <w:t>46.7 million Americans live in poverty every day… almost 15% of our population. Many more have</w:t>
                      </w:r>
                      <w:r w:rsidR="00242CF4">
                        <w:rPr>
                          <w:rFonts w:ascii="Arial" w:hAnsi="Arial" w:cs="Arial"/>
                          <w:color w:val="000000"/>
                          <w:sz w:val="23"/>
                          <w:szCs w:val="23"/>
                        </w:rPr>
                        <w:t xml:space="preserve"> incomes above the poverty line; though </w:t>
                      </w:r>
                      <w:r w:rsidRPr="00D764A5">
                        <w:rPr>
                          <w:rFonts w:ascii="Arial" w:hAnsi="Arial" w:cs="Arial"/>
                          <w:color w:val="000000"/>
                          <w:sz w:val="23"/>
                          <w:szCs w:val="23"/>
                        </w:rPr>
                        <w:t xml:space="preserve">incomes are still low enough to qualify for programs like Food Stamps and Medicaid… This means a family of 4 is trying to survive on less than $30,000 annually. </w:t>
                      </w:r>
                    </w:p>
                    <w:p w:rsidR="00D764A5" w:rsidRPr="00D764A5" w:rsidRDefault="00D764A5" w:rsidP="00D764A5">
                      <w:pPr>
                        <w:autoSpaceDE w:val="0"/>
                        <w:autoSpaceDN w:val="0"/>
                        <w:rPr>
                          <w:rFonts w:ascii="Arial" w:hAnsi="Arial" w:cs="Arial"/>
                          <w:color w:val="000000"/>
                          <w:sz w:val="23"/>
                          <w:szCs w:val="23"/>
                        </w:rPr>
                      </w:pPr>
                      <w:r w:rsidRPr="00D764A5">
                        <w:rPr>
                          <w:rFonts w:ascii="Arial" w:hAnsi="Arial" w:cs="Arial"/>
                          <w:color w:val="000000"/>
                          <w:sz w:val="23"/>
                          <w:szCs w:val="23"/>
                        </w:rPr>
                        <w:t>It is difficult for those of us who have enough to truly understand the situations that families living in poverty experience every day – the decisions they have to make and the fears and frustrations they feel. That is why we are inviting you to walk a mile in the shoes of those facing poverty by participating in a Poverty Simulation.</w:t>
                      </w:r>
                    </w:p>
                    <w:p w:rsidR="00D764A5" w:rsidRPr="00D764A5" w:rsidRDefault="00D764A5" w:rsidP="00D764A5">
                      <w:pPr>
                        <w:autoSpaceDE w:val="0"/>
                        <w:autoSpaceDN w:val="0"/>
                        <w:rPr>
                          <w:rFonts w:ascii="Arial" w:hAnsi="Arial" w:cs="Arial"/>
                          <w:color w:val="000000"/>
                          <w:sz w:val="23"/>
                          <w:szCs w:val="23"/>
                        </w:rPr>
                      </w:pPr>
                      <w:r w:rsidRPr="00D764A5">
                        <w:rPr>
                          <w:rFonts w:ascii="Arial" w:hAnsi="Arial" w:cs="Arial"/>
                          <w:color w:val="000000"/>
                          <w:sz w:val="23"/>
                          <w:szCs w:val="23"/>
                        </w:rPr>
                        <w:t xml:space="preserve">Our Poverty Simulation provides participants to assume the role of a low-income family member living on a limited budget. The experience is divided into four 15-minute sessions, each of which represents one month in which you must provide for your family and maintain your home. As one participant commented, "This welfare simulation dramatically demonstrates how much time and energy many families have to give just to survive from day to day.” </w:t>
                      </w:r>
                    </w:p>
                  </w:txbxContent>
                </v:textbox>
              </v:shape>
            </w:pict>
          </mc:Fallback>
        </mc:AlternateContent>
      </w:r>
      <w:r>
        <w:rPr>
          <w:rFonts w:ascii="Arial" w:hAnsi="Arial" w:cs="Arial"/>
          <w:color w:val="333333"/>
        </w:rPr>
        <w:t xml:space="preserve">            </w:t>
      </w:r>
      <w:r>
        <w:rPr>
          <w:rFonts w:ascii="Arial" w:hAnsi="Arial" w:cs="Arial"/>
          <w:color w:val="333333"/>
        </w:rPr>
        <w:tab/>
      </w:r>
      <w:r>
        <w:rPr>
          <w:rFonts w:ascii="Arial" w:hAnsi="Arial" w:cs="Arial"/>
          <w:color w:val="333333"/>
        </w:rPr>
        <w:tab/>
      </w:r>
      <w:r>
        <w:rPr>
          <w:rFonts w:ascii="Arial" w:hAnsi="Arial" w:cs="Arial"/>
          <w:noProof/>
          <w:color w:val="333333"/>
        </w:rPr>
        <w:drawing>
          <wp:inline distT="0" distB="0" distL="0" distR="0" wp14:anchorId="04383B43" wp14:editId="7C46228C">
            <wp:extent cx="1552575" cy="1552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GL logo.jpeg"/>
                    <pic:cNvPicPr/>
                  </pic:nvPicPr>
                  <pic:blipFill>
                    <a:blip r:embed="rId6">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inline>
        </w:drawing>
      </w:r>
    </w:p>
    <w:p w:rsidR="00D764A5" w:rsidRDefault="00BA00CF">
      <w:pPr>
        <w:rPr>
          <w:rFonts w:ascii="Arial" w:hAnsi="Arial" w:cs="Arial"/>
          <w:color w:val="333333"/>
        </w:rPr>
      </w:pPr>
      <w:r w:rsidRPr="00D764A5">
        <w:rPr>
          <w:rFonts w:ascii="Arial" w:hAnsi="Arial" w:cs="Arial"/>
          <w:noProof/>
          <w:color w:val="333333"/>
        </w:rPr>
        <mc:AlternateContent>
          <mc:Choice Requires="wps">
            <w:drawing>
              <wp:anchor distT="0" distB="0" distL="114300" distR="114300" simplePos="0" relativeHeight="251662336" behindDoc="0" locked="0" layoutInCell="1" allowOverlap="1" wp14:anchorId="52551981" wp14:editId="25C05251">
                <wp:simplePos x="0" y="0"/>
                <wp:positionH relativeFrom="column">
                  <wp:posOffset>5000624</wp:posOffset>
                </wp:positionH>
                <wp:positionV relativeFrom="paragraph">
                  <wp:posOffset>287020</wp:posOffset>
                </wp:positionV>
                <wp:extent cx="3895725" cy="2933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933700"/>
                        </a:xfrm>
                        <a:prstGeom prst="rect">
                          <a:avLst/>
                        </a:prstGeom>
                        <a:solidFill>
                          <a:srgbClr val="FFFFFF"/>
                        </a:solidFill>
                        <a:ln w="9525">
                          <a:solidFill>
                            <a:srgbClr val="000000"/>
                          </a:solidFill>
                          <a:miter lim="800000"/>
                          <a:headEnd/>
                          <a:tailEnd/>
                        </a:ln>
                      </wps:spPr>
                      <wps:txbx>
                        <w:txbxContent>
                          <w:p w:rsidR="00D764A5" w:rsidRDefault="00D764A5">
                            <w:pPr>
                              <w:rPr>
                                <w:rFonts w:ascii="Arial" w:hAnsi="Arial" w:cs="Arial"/>
                                <w:b/>
                                <w:sz w:val="24"/>
                                <w:szCs w:val="24"/>
                              </w:rPr>
                            </w:pPr>
                            <w:r>
                              <w:rPr>
                                <w:rFonts w:ascii="Arial" w:hAnsi="Arial" w:cs="Arial"/>
                                <w:b/>
                                <w:sz w:val="24"/>
                                <w:szCs w:val="24"/>
                              </w:rPr>
                              <w:t>HOW TO REGISTER:</w:t>
                            </w:r>
                          </w:p>
                          <w:p w:rsidR="00BA00CF" w:rsidRPr="00BA00CF" w:rsidRDefault="00C948A7" w:rsidP="00BA00CF">
                            <w:pPr>
                              <w:spacing w:after="0" w:line="240" w:lineRule="auto"/>
                              <w:rPr>
                                <w:rFonts w:ascii="Arial" w:hAnsi="Arial" w:cs="Arial"/>
                                <w:sz w:val="24"/>
                                <w:szCs w:val="24"/>
                              </w:rPr>
                            </w:pPr>
                            <w:r>
                              <w:rPr>
                                <w:rFonts w:ascii="Arial" w:hAnsi="Arial" w:cs="Arial"/>
                                <w:sz w:val="24"/>
                                <w:szCs w:val="24"/>
                              </w:rPr>
                              <w:t>Thurs, Sept. 15,</w:t>
                            </w:r>
                            <w:r w:rsidR="00BA00CF" w:rsidRPr="00BA00CF">
                              <w:rPr>
                                <w:rFonts w:ascii="Arial" w:hAnsi="Arial" w:cs="Arial"/>
                                <w:sz w:val="24"/>
                                <w:szCs w:val="24"/>
                              </w:rPr>
                              <w:t xml:space="preserve"> 2016 from 9am</w:t>
                            </w:r>
                            <w:r w:rsidR="007E33DE">
                              <w:rPr>
                                <w:rFonts w:ascii="Arial" w:hAnsi="Arial" w:cs="Arial"/>
                                <w:sz w:val="24"/>
                                <w:szCs w:val="24"/>
                              </w:rPr>
                              <w:t xml:space="preserve"> – </w:t>
                            </w:r>
                            <w:r w:rsidR="00BA00CF" w:rsidRPr="00BA00CF">
                              <w:rPr>
                                <w:rFonts w:ascii="Arial" w:hAnsi="Arial" w:cs="Arial"/>
                                <w:sz w:val="24"/>
                                <w:szCs w:val="24"/>
                              </w:rPr>
                              <w:t>Noon</w:t>
                            </w:r>
                          </w:p>
                          <w:p w:rsidR="00BA00CF" w:rsidRDefault="00C948A7" w:rsidP="00BA00CF">
                            <w:pPr>
                              <w:spacing w:after="0" w:line="240" w:lineRule="auto"/>
                              <w:rPr>
                                <w:rFonts w:ascii="Arial" w:hAnsi="Arial" w:cs="Arial"/>
                                <w:sz w:val="24"/>
                                <w:szCs w:val="24"/>
                              </w:rPr>
                            </w:pPr>
                            <w:r>
                              <w:rPr>
                                <w:rFonts w:ascii="Arial" w:hAnsi="Arial" w:cs="Arial"/>
                                <w:sz w:val="24"/>
                                <w:szCs w:val="24"/>
                              </w:rPr>
                              <w:t>Kurz Technology Center in Purdue Research Park, 1281 Win Hentschel Blvd, West Lafayette</w:t>
                            </w:r>
                          </w:p>
                          <w:p w:rsidR="00BA00CF" w:rsidRPr="00BA00CF" w:rsidRDefault="00BA00CF" w:rsidP="00BA00CF">
                            <w:pPr>
                              <w:spacing w:after="0" w:line="240" w:lineRule="auto"/>
                              <w:rPr>
                                <w:rFonts w:ascii="Arial" w:hAnsi="Arial" w:cs="Arial"/>
                                <w:sz w:val="24"/>
                                <w:szCs w:val="24"/>
                              </w:rPr>
                            </w:pPr>
                          </w:p>
                          <w:p w:rsidR="00D764A5" w:rsidRDefault="00D764A5">
                            <w:pPr>
                              <w:rPr>
                                <w:rFonts w:ascii="Arial" w:hAnsi="Arial" w:cs="Arial"/>
                                <w:b/>
                                <w:sz w:val="24"/>
                                <w:szCs w:val="24"/>
                              </w:rPr>
                            </w:pPr>
                            <w:r>
                              <w:rPr>
                                <w:rFonts w:ascii="Arial" w:hAnsi="Arial" w:cs="Arial"/>
                                <w:b/>
                                <w:sz w:val="24"/>
                                <w:szCs w:val="24"/>
                              </w:rPr>
                              <w:t>It is FREE to attend, but registration is required. Limited availability.</w:t>
                            </w:r>
                          </w:p>
                          <w:p w:rsidR="00D764A5" w:rsidRPr="00D764A5" w:rsidRDefault="00D764A5">
                            <w:pPr>
                              <w:rPr>
                                <w:rFonts w:ascii="Arial" w:hAnsi="Arial" w:cs="Arial"/>
                                <w:sz w:val="24"/>
                                <w:szCs w:val="24"/>
                              </w:rPr>
                            </w:pPr>
                            <w:r w:rsidRPr="00D764A5">
                              <w:rPr>
                                <w:rFonts w:ascii="Arial" w:hAnsi="Arial" w:cs="Arial"/>
                                <w:sz w:val="24"/>
                                <w:szCs w:val="24"/>
                              </w:rPr>
                              <w:t>To register, please visit:</w:t>
                            </w:r>
                          </w:p>
                          <w:p w:rsidR="00C948A7" w:rsidRPr="00C948A7" w:rsidRDefault="000A2BA9">
                            <w:pPr>
                              <w:rPr>
                                <w:rFonts w:ascii="Arial" w:hAnsi="Arial" w:cs="Arial"/>
                                <w:sz w:val="24"/>
                                <w:szCs w:val="24"/>
                              </w:rPr>
                            </w:pPr>
                            <w:hyperlink r:id="rId7" w:history="1">
                              <w:r w:rsidR="00C948A7" w:rsidRPr="00C948A7">
                                <w:rPr>
                                  <w:rStyle w:val="Hyperlink"/>
                                  <w:rFonts w:ascii="Arial" w:hAnsi="Arial" w:cs="Arial"/>
                                  <w:sz w:val="24"/>
                                  <w:szCs w:val="24"/>
                                </w:rPr>
                                <w:t>http://www.uwlafayette.org/poverty-simulation-kurz</w:t>
                              </w:r>
                            </w:hyperlink>
                          </w:p>
                          <w:p w:rsidR="00D764A5" w:rsidRPr="00D764A5" w:rsidRDefault="00D764A5">
                            <w:pPr>
                              <w:rPr>
                                <w:rFonts w:ascii="Arial" w:hAnsi="Arial" w:cs="Arial"/>
                                <w:sz w:val="24"/>
                                <w:szCs w:val="24"/>
                              </w:rPr>
                            </w:pPr>
                            <w:r w:rsidRPr="00D764A5">
                              <w:rPr>
                                <w:rFonts w:ascii="Arial" w:hAnsi="Arial" w:cs="Arial"/>
                                <w:sz w:val="24"/>
                                <w:szCs w:val="24"/>
                              </w:rPr>
                              <w:t xml:space="preserve">Questions? Please contact Becky Hershey at </w:t>
                            </w:r>
                            <w:hyperlink r:id="rId8" w:history="1">
                              <w:r w:rsidRPr="00D764A5">
                                <w:rPr>
                                  <w:rStyle w:val="Hyperlink"/>
                                  <w:rFonts w:ascii="Arial" w:hAnsi="Arial" w:cs="Arial"/>
                                  <w:sz w:val="24"/>
                                  <w:szCs w:val="24"/>
                                </w:rPr>
                                <w:t>bhershey@purdue.edu</w:t>
                              </w:r>
                            </w:hyperlink>
                            <w:r w:rsidRPr="00D764A5">
                              <w:rPr>
                                <w:rFonts w:ascii="Arial" w:hAnsi="Arial" w:cs="Arial"/>
                                <w:sz w:val="24"/>
                                <w:szCs w:val="24"/>
                              </w:rPr>
                              <w:t xml:space="preserve"> or x49240</w:t>
                            </w:r>
                          </w:p>
                          <w:p w:rsidR="00D764A5" w:rsidRPr="00D764A5" w:rsidRDefault="00D764A5">
                            <w:pP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51981" id="_x0000_s1027" type="#_x0000_t202" style="position:absolute;margin-left:393.75pt;margin-top:22.6pt;width:306.7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">
                <v:textbox>
                  <w:txbxContent>
                    <w:p w:rsidR="00D764A5" w:rsidRDefault="00D764A5">
                      <w:pPr>
                        <w:rPr>
                          <w:rFonts w:ascii="Arial" w:hAnsi="Arial" w:cs="Arial"/>
                          <w:b/>
                          <w:sz w:val="24"/>
                          <w:szCs w:val="24"/>
                        </w:rPr>
                      </w:pPr>
                      <w:r>
                        <w:rPr>
                          <w:rFonts w:ascii="Arial" w:hAnsi="Arial" w:cs="Arial"/>
                          <w:b/>
                          <w:sz w:val="24"/>
                          <w:szCs w:val="24"/>
                        </w:rPr>
                        <w:t>HOW TO REGISTER:</w:t>
                      </w:r>
                    </w:p>
                    <w:p w:rsidR="00BA00CF" w:rsidRPr="00BA00CF" w:rsidRDefault="00C948A7" w:rsidP="00BA00CF">
                      <w:pPr>
                        <w:spacing w:after="0" w:line="240" w:lineRule="auto"/>
                        <w:rPr>
                          <w:rFonts w:ascii="Arial" w:hAnsi="Arial" w:cs="Arial"/>
                          <w:sz w:val="24"/>
                          <w:szCs w:val="24"/>
                        </w:rPr>
                      </w:pPr>
                      <w:r>
                        <w:rPr>
                          <w:rFonts w:ascii="Arial" w:hAnsi="Arial" w:cs="Arial"/>
                          <w:sz w:val="24"/>
                          <w:szCs w:val="24"/>
                        </w:rPr>
                        <w:t>Thurs, Sept. 15,</w:t>
                      </w:r>
                      <w:r w:rsidR="00BA00CF" w:rsidRPr="00BA00CF">
                        <w:rPr>
                          <w:rFonts w:ascii="Arial" w:hAnsi="Arial" w:cs="Arial"/>
                          <w:sz w:val="24"/>
                          <w:szCs w:val="24"/>
                        </w:rPr>
                        <w:t xml:space="preserve"> 2016 from 9am</w:t>
                      </w:r>
                      <w:r w:rsidR="007E33DE">
                        <w:rPr>
                          <w:rFonts w:ascii="Arial" w:hAnsi="Arial" w:cs="Arial"/>
                          <w:sz w:val="24"/>
                          <w:szCs w:val="24"/>
                        </w:rPr>
                        <w:t xml:space="preserve"> – </w:t>
                      </w:r>
                      <w:r w:rsidR="00BA00CF" w:rsidRPr="00BA00CF">
                        <w:rPr>
                          <w:rFonts w:ascii="Arial" w:hAnsi="Arial" w:cs="Arial"/>
                          <w:sz w:val="24"/>
                          <w:szCs w:val="24"/>
                        </w:rPr>
                        <w:t>Noon</w:t>
                      </w:r>
                    </w:p>
                    <w:p w:rsidR="00BA00CF" w:rsidRDefault="00C948A7" w:rsidP="00BA00CF">
                      <w:pPr>
                        <w:spacing w:after="0" w:line="240" w:lineRule="auto"/>
                        <w:rPr>
                          <w:rFonts w:ascii="Arial" w:hAnsi="Arial" w:cs="Arial"/>
                          <w:sz w:val="24"/>
                          <w:szCs w:val="24"/>
                        </w:rPr>
                      </w:pPr>
                      <w:r>
                        <w:rPr>
                          <w:rFonts w:ascii="Arial" w:hAnsi="Arial" w:cs="Arial"/>
                          <w:sz w:val="24"/>
                          <w:szCs w:val="24"/>
                        </w:rPr>
                        <w:t>Kurz Technology Center in Purdue Research Park, 1281 Win Hentschel Blvd, West Lafayette</w:t>
                      </w:r>
                    </w:p>
                    <w:p w:rsidR="00BA00CF" w:rsidRPr="00BA00CF" w:rsidRDefault="00BA00CF" w:rsidP="00BA00CF">
                      <w:pPr>
                        <w:spacing w:after="0" w:line="240" w:lineRule="auto"/>
                        <w:rPr>
                          <w:rFonts w:ascii="Arial" w:hAnsi="Arial" w:cs="Arial"/>
                          <w:sz w:val="24"/>
                          <w:szCs w:val="24"/>
                        </w:rPr>
                      </w:pPr>
                    </w:p>
                    <w:p w:rsidR="00D764A5" w:rsidRDefault="00D764A5">
                      <w:pPr>
                        <w:rPr>
                          <w:rFonts w:ascii="Arial" w:hAnsi="Arial" w:cs="Arial"/>
                          <w:b/>
                          <w:sz w:val="24"/>
                          <w:szCs w:val="24"/>
                        </w:rPr>
                      </w:pPr>
                      <w:r>
                        <w:rPr>
                          <w:rFonts w:ascii="Arial" w:hAnsi="Arial" w:cs="Arial"/>
                          <w:b/>
                          <w:sz w:val="24"/>
                          <w:szCs w:val="24"/>
                        </w:rPr>
                        <w:t>It is FREE to attend, but registration is required. Limited availability.</w:t>
                      </w:r>
                    </w:p>
                    <w:p w:rsidR="00D764A5" w:rsidRPr="00D764A5" w:rsidRDefault="00D764A5">
                      <w:pPr>
                        <w:rPr>
                          <w:rFonts w:ascii="Arial" w:hAnsi="Arial" w:cs="Arial"/>
                          <w:sz w:val="24"/>
                          <w:szCs w:val="24"/>
                        </w:rPr>
                      </w:pPr>
                      <w:r w:rsidRPr="00D764A5">
                        <w:rPr>
                          <w:rFonts w:ascii="Arial" w:hAnsi="Arial" w:cs="Arial"/>
                          <w:sz w:val="24"/>
                          <w:szCs w:val="24"/>
                        </w:rPr>
                        <w:t>To register, please visit:</w:t>
                      </w:r>
                    </w:p>
                    <w:p w:rsidR="00C948A7" w:rsidRPr="00C948A7" w:rsidRDefault="000A2BA9">
                      <w:pPr>
                        <w:rPr>
                          <w:rFonts w:ascii="Arial" w:hAnsi="Arial" w:cs="Arial"/>
                          <w:sz w:val="24"/>
                          <w:szCs w:val="24"/>
                        </w:rPr>
                      </w:pPr>
                      <w:hyperlink r:id="rId9" w:history="1">
                        <w:r w:rsidR="00C948A7" w:rsidRPr="00C948A7">
                          <w:rPr>
                            <w:rStyle w:val="Hyperlink"/>
                            <w:rFonts w:ascii="Arial" w:hAnsi="Arial" w:cs="Arial"/>
                            <w:sz w:val="24"/>
                            <w:szCs w:val="24"/>
                          </w:rPr>
                          <w:t>http://www.uwlafayette.org/poverty-simulation-kurz</w:t>
                        </w:r>
                      </w:hyperlink>
                    </w:p>
                    <w:p w:rsidR="00D764A5" w:rsidRPr="00D764A5" w:rsidRDefault="00D764A5">
                      <w:pPr>
                        <w:rPr>
                          <w:rFonts w:ascii="Arial" w:hAnsi="Arial" w:cs="Arial"/>
                          <w:sz w:val="24"/>
                          <w:szCs w:val="24"/>
                        </w:rPr>
                      </w:pPr>
                      <w:r w:rsidRPr="00D764A5">
                        <w:rPr>
                          <w:rFonts w:ascii="Arial" w:hAnsi="Arial" w:cs="Arial"/>
                          <w:sz w:val="24"/>
                          <w:szCs w:val="24"/>
                        </w:rPr>
                        <w:t xml:space="preserve">Questions? Please contact Becky Hershey at </w:t>
                      </w:r>
                      <w:hyperlink r:id="rId10" w:history="1">
                        <w:r w:rsidRPr="00D764A5">
                          <w:rPr>
                            <w:rStyle w:val="Hyperlink"/>
                            <w:rFonts w:ascii="Arial" w:hAnsi="Arial" w:cs="Arial"/>
                            <w:sz w:val="24"/>
                            <w:szCs w:val="24"/>
                          </w:rPr>
                          <w:t>bhershey@purdue.edu</w:t>
                        </w:r>
                      </w:hyperlink>
                      <w:r w:rsidRPr="00D764A5">
                        <w:rPr>
                          <w:rFonts w:ascii="Arial" w:hAnsi="Arial" w:cs="Arial"/>
                          <w:sz w:val="24"/>
                          <w:szCs w:val="24"/>
                        </w:rPr>
                        <w:t xml:space="preserve"> or x49240</w:t>
                      </w:r>
                    </w:p>
                    <w:p w:rsidR="00D764A5" w:rsidRPr="00D764A5" w:rsidRDefault="00D764A5">
                      <w:pPr>
                        <w:rPr>
                          <w:rFonts w:ascii="Arial" w:hAnsi="Arial" w:cs="Arial"/>
                          <w:b/>
                          <w:sz w:val="24"/>
                          <w:szCs w:val="24"/>
                        </w:rPr>
                      </w:pPr>
                    </w:p>
                  </w:txbxContent>
                </v:textbox>
              </v:shape>
            </w:pict>
          </mc:Fallback>
        </mc:AlternateContent>
      </w:r>
      <w:r w:rsidR="00D764A5">
        <w:rPr>
          <w:rFonts w:ascii="Arial" w:hAnsi="Arial" w:cs="Arial"/>
          <w:color w:val="333333"/>
        </w:rPr>
        <w:br w:type="textWrapping" w:clear="all"/>
      </w:r>
    </w:p>
    <w:p w:rsidR="00D764A5" w:rsidRDefault="00D764A5">
      <w:pPr>
        <w:rPr>
          <w:rFonts w:ascii="Arial" w:hAnsi="Arial" w:cs="Arial"/>
          <w:color w:val="333333"/>
        </w:rPr>
      </w:pPr>
    </w:p>
    <w:p w:rsidR="00D764A5" w:rsidRDefault="00D764A5">
      <w:pPr>
        <w:rPr>
          <w:rFonts w:ascii="Arial" w:hAnsi="Arial" w:cs="Arial"/>
          <w:color w:val="333333"/>
        </w:rPr>
      </w:pPr>
    </w:p>
    <w:p w:rsidR="00D764A5" w:rsidRDefault="00D764A5">
      <w:pPr>
        <w:rPr>
          <w:rFonts w:ascii="Arial" w:hAnsi="Arial" w:cs="Arial"/>
          <w:color w:val="333333"/>
        </w:rPr>
      </w:pPr>
    </w:p>
    <w:p w:rsidR="001D79A7" w:rsidRDefault="001D79A7">
      <w:pPr>
        <w:rPr>
          <w:rFonts w:ascii="Arial" w:hAnsi="Arial" w:cs="Arial"/>
          <w:color w:val="333333"/>
        </w:rPr>
      </w:pPr>
    </w:p>
    <w:p w:rsidR="001D79A7" w:rsidRDefault="001D79A7">
      <w:pPr>
        <w:rPr>
          <w:rFonts w:ascii="Arial" w:hAnsi="Arial" w:cs="Arial"/>
          <w:color w:val="333333"/>
        </w:rPr>
      </w:pPr>
    </w:p>
    <w:p w:rsidR="001D79A7" w:rsidRDefault="001D79A7">
      <w:pPr>
        <w:rPr>
          <w:rFonts w:ascii="Arial" w:hAnsi="Arial" w:cs="Arial"/>
          <w:color w:val="333333"/>
        </w:rPr>
      </w:pPr>
    </w:p>
    <w:p w:rsidR="001D79A7" w:rsidRDefault="001D79A7">
      <w:pPr>
        <w:rPr>
          <w:rFonts w:ascii="Arial" w:hAnsi="Arial" w:cs="Arial"/>
          <w:color w:val="333333"/>
        </w:rPr>
      </w:pPr>
    </w:p>
    <w:p w:rsidR="001D79A7" w:rsidRDefault="001D79A7">
      <w:pPr>
        <w:rPr>
          <w:rFonts w:ascii="Arial" w:hAnsi="Arial" w:cs="Arial"/>
          <w:color w:val="333333"/>
        </w:rPr>
      </w:pPr>
    </w:p>
    <w:p w:rsidR="00021CEA" w:rsidRDefault="00021CEA">
      <w:pPr>
        <w:rPr>
          <w:rFonts w:ascii="Arial" w:hAnsi="Arial" w:cs="Arial"/>
          <w:color w:val="333333"/>
        </w:rPr>
      </w:pPr>
    </w:p>
    <w:p w:rsidR="001D79A7" w:rsidRDefault="001D79A7"/>
    <w:sectPr w:rsidR="001D79A7" w:rsidSect="005625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A7"/>
    <w:rsid w:val="00021CEA"/>
    <w:rsid w:val="000A2BA9"/>
    <w:rsid w:val="001A5BE7"/>
    <w:rsid w:val="001D79A7"/>
    <w:rsid w:val="00242CF4"/>
    <w:rsid w:val="0028764B"/>
    <w:rsid w:val="00315A47"/>
    <w:rsid w:val="003B1F2B"/>
    <w:rsid w:val="004405EA"/>
    <w:rsid w:val="00496001"/>
    <w:rsid w:val="00562594"/>
    <w:rsid w:val="00621443"/>
    <w:rsid w:val="00626E5F"/>
    <w:rsid w:val="007E33DE"/>
    <w:rsid w:val="009D6284"/>
    <w:rsid w:val="00BA00CF"/>
    <w:rsid w:val="00C948A7"/>
    <w:rsid w:val="00D764A5"/>
    <w:rsid w:val="00E6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44BC1-3EF7-476F-B67A-21ADCA48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594"/>
    <w:rPr>
      <w:rFonts w:ascii="Segoe UI" w:hAnsi="Segoe UI" w:cs="Segoe UI"/>
      <w:sz w:val="18"/>
      <w:szCs w:val="18"/>
    </w:rPr>
  </w:style>
  <w:style w:type="character" w:styleId="Hyperlink">
    <w:name w:val="Hyperlink"/>
    <w:basedOn w:val="DefaultParagraphFont"/>
    <w:uiPriority w:val="99"/>
    <w:unhideWhenUsed/>
    <w:rsid w:val="00D764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ershey@purdue.edu" TargetMode="External"/><Relationship Id="rId3" Type="http://schemas.openxmlformats.org/officeDocument/2006/relationships/webSettings" Target="webSettings.xml"/><Relationship Id="rId7" Type="http://schemas.openxmlformats.org/officeDocument/2006/relationships/hyperlink" Target="http://www.uwlafayette.org/poverty-simulation-kur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bhershey@purdue.edu" TargetMode="External"/><Relationship Id="rId4" Type="http://schemas.openxmlformats.org/officeDocument/2006/relationships/image" Target="media/image1.jpg"/><Relationship Id="rId9" Type="http://schemas.openxmlformats.org/officeDocument/2006/relationships/hyperlink" Target="http://www.uwlafayette.org/poverty-simulation-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Diener</dc:creator>
  <cp:lastModifiedBy>Vigar, Jill K</cp:lastModifiedBy>
  <cp:revision>2</cp:revision>
  <cp:lastPrinted>2016-02-17T14:52:00Z</cp:lastPrinted>
  <dcterms:created xsi:type="dcterms:W3CDTF">2016-09-12T19:15:00Z</dcterms:created>
  <dcterms:modified xsi:type="dcterms:W3CDTF">2016-09-12T19:15:00Z</dcterms:modified>
</cp:coreProperties>
</file>