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8" w:type="pct"/>
        <w:jc w:val="center"/>
        <w:shd w:val="clear" w:color="auto" w:fill="EEEEEE"/>
        <w:tblCellMar>
          <w:left w:w="0" w:type="dxa"/>
          <w:right w:w="0" w:type="dxa"/>
        </w:tblCellMar>
        <w:tblLook w:val="04A0" w:firstRow="1" w:lastRow="0" w:firstColumn="1" w:lastColumn="0" w:noHBand="0" w:noVBand="1"/>
      </w:tblPr>
      <w:tblGrid>
        <w:gridCol w:w="9862"/>
      </w:tblGrid>
      <w:tr w:rsidR="00E2365C" w:rsidTr="008C306B">
        <w:trPr>
          <w:trHeight w:val="1633"/>
          <w:jc w:val="center"/>
        </w:trPr>
        <w:tc>
          <w:tcPr>
            <w:tcW w:w="5000" w:type="pct"/>
            <w:shd w:val="clear" w:color="auto" w:fill="A3792C"/>
            <w:tcMar>
              <w:top w:w="0" w:type="dxa"/>
              <w:left w:w="225" w:type="dxa"/>
              <w:bottom w:w="0" w:type="dxa"/>
              <w:right w:w="225" w:type="dxa"/>
            </w:tcMar>
            <w:vAlign w:val="bottom"/>
            <w:hideMark/>
          </w:tcPr>
          <w:p w:rsidR="00E2365C" w:rsidRDefault="00E2365C" w:rsidP="000C1511">
            <w:pPr>
              <w:pStyle w:val="NormalWeb"/>
              <w:spacing w:line="270" w:lineRule="atLeast"/>
              <w:jc w:val="center"/>
              <w:rPr>
                <w:rFonts w:ascii="Arial" w:hAnsi="Arial" w:cs="Arial"/>
                <w:color w:val="FFFFFF"/>
                <w:sz w:val="18"/>
                <w:szCs w:val="18"/>
              </w:rPr>
            </w:pPr>
            <w:r>
              <w:rPr>
                <w:rFonts w:ascii="Arial" w:hAnsi="Arial" w:cs="Arial"/>
                <w:noProof/>
                <w:color w:val="0000FF"/>
                <w:sz w:val="18"/>
                <w:szCs w:val="18"/>
              </w:rPr>
              <w:drawing>
                <wp:inline distT="0" distB="0" distL="0" distR="0" wp14:anchorId="7DE4E06C" wp14:editId="50828AA4">
                  <wp:extent cx="2647950" cy="1409274"/>
                  <wp:effectExtent l="0" t="0" r="0" b="635"/>
                  <wp:docPr id="1" name="Picture 1" descr="https://marketing.purdue.edu/Email/TemplateSets/ChE/Templates/Template04/Images/che-engineering-logo-400-white-tex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keting.purdue.edu/Email/TemplateSets/ChE/Templates/Template04/Images/che-engineering-logo-400-white-text.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52798" cy="1411854"/>
                          </a:xfrm>
                          <a:prstGeom prst="rect">
                            <a:avLst/>
                          </a:prstGeom>
                          <a:noFill/>
                          <a:ln>
                            <a:noFill/>
                          </a:ln>
                        </pic:spPr>
                      </pic:pic>
                    </a:graphicData>
                  </a:graphic>
                </wp:inline>
              </w:drawing>
            </w:r>
          </w:p>
        </w:tc>
      </w:tr>
    </w:tbl>
    <w:p w:rsidR="008C306B" w:rsidRDefault="008C306B" w:rsidP="002A5F11">
      <w:pPr>
        <w:spacing w:after="0" w:line="240" w:lineRule="auto"/>
        <w:jc w:val="center"/>
        <w:rPr>
          <w:rFonts w:ascii="Garamond" w:hAnsi="Garamond"/>
          <w:b/>
          <w:caps/>
          <w:sz w:val="28"/>
          <w:szCs w:val="28"/>
        </w:rPr>
      </w:pPr>
    </w:p>
    <w:p w:rsidR="002F735B" w:rsidRPr="008C306B" w:rsidRDefault="00541115" w:rsidP="002A5F11">
      <w:pPr>
        <w:spacing w:after="0" w:line="240" w:lineRule="auto"/>
        <w:jc w:val="center"/>
        <w:rPr>
          <w:rFonts w:ascii="Garamond" w:hAnsi="Garamond"/>
          <w:b/>
          <w:caps/>
          <w:sz w:val="28"/>
          <w:szCs w:val="28"/>
        </w:rPr>
      </w:pPr>
      <w:r w:rsidRPr="008C306B">
        <w:rPr>
          <w:rFonts w:ascii="Garamond" w:hAnsi="Garamond"/>
          <w:b/>
          <w:caps/>
          <w:sz w:val="28"/>
          <w:szCs w:val="28"/>
        </w:rPr>
        <w:t>GRADUATE SEMINAR SERIES</w:t>
      </w:r>
    </w:p>
    <w:p w:rsidR="002F735B" w:rsidRDefault="002F735B" w:rsidP="002A5F11">
      <w:pPr>
        <w:spacing w:after="0" w:line="240" w:lineRule="auto"/>
        <w:jc w:val="center"/>
        <w:rPr>
          <w:rFonts w:ascii="Garamond" w:hAnsi="Garamond"/>
          <w:caps/>
          <w:sz w:val="28"/>
          <w:szCs w:val="28"/>
        </w:rPr>
      </w:pPr>
    </w:p>
    <w:p w:rsidR="00155A6B" w:rsidRDefault="0077271C" w:rsidP="0077271C">
      <w:pPr>
        <w:spacing w:after="0" w:line="240" w:lineRule="auto"/>
        <w:jc w:val="center"/>
        <w:rPr>
          <w:rFonts w:ascii="Garamond" w:hAnsi="Garamond"/>
          <w:b/>
          <w:bCs/>
          <w:i/>
          <w:iCs/>
          <w:sz w:val="28"/>
          <w:szCs w:val="28"/>
        </w:rPr>
      </w:pPr>
      <w:r>
        <w:rPr>
          <w:rFonts w:ascii="Garamond" w:hAnsi="Garamond"/>
          <w:b/>
          <w:bCs/>
          <w:i/>
          <w:iCs/>
          <w:sz w:val="28"/>
          <w:szCs w:val="28"/>
        </w:rPr>
        <w:t>D</w:t>
      </w:r>
      <w:r w:rsidR="00DB7861">
        <w:rPr>
          <w:rFonts w:ascii="Garamond" w:hAnsi="Garamond"/>
          <w:b/>
          <w:bCs/>
          <w:i/>
          <w:iCs/>
          <w:sz w:val="28"/>
          <w:szCs w:val="28"/>
        </w:rPr>
        <w:t xml:space="preserve">r. </w:t>
      </w:r>
      <w:r w:rsidR="00D179A0">
        <w:rPr>
          <w:rFonts w:ascii="Garamond" w:hAnsi="Garamond"/>
          <w:b/>
          <w:bCs/>
          <w:i/>
          <w:iCs/>
          <w:sz w:val="28"/>
          <w:szCs w:val="28"/>
        </w:rPr>
        <w:t>M. Stanley Whittingham</w:t>
      </w:r>
    </w:p>
    <w:p w:rsidR="00022AFD" w:rsidRPr="00F6150F" w:rsidRDefault="009365E7" w:rsidP="0077271C">
      <w:pPr>
        <w:spacing w:after="0" w:line="240" w:lineRule="auto"/>
        <w:jc w:val="center"/>
        <w:rPr>
          <w:rFonts w:ascii="Garamond" w:hAnsi="Garamond"/>
          <w:bCs/>
          <w:iCs/>
          <w:sz w:val="28"/>
          <w:szCs w:val="28"/>
        </w:rPr>
      </w:pPr>
      <w:r>
        <w:rPr>
          <w:rFonts w:ascii="Garamond" w:hAnsi="Garamond"/>
          <w:bCs/>
          <w:iCs/>
          <w:sz w:val="28"/>
          <w:szCs w:val="28"/>
        </w:rPr>
        <w:t>Chemistry Department</w:t>
      </w:r>
    </w:p>
    <w:p w:rsidR="00C66B91" w:rsidRPr="00B456F2" w:rsidRDefault="009365E7" w:rsidP="0077271C">
      <w:pPr>
        <w:spacing w:after="0" w:line="240" w:lineRule="auto"/>
        <w:jc w:val="center"/>
        <w:rPr>
          <w:rFonts w:ascii="Times New Roman" w:hAnsi="Times New Roman"/>
          <w:sz w:val="28"/>
          <w:szCs w:val="28"/>
        </w:rPr>
      </w:pPr>
      <w:r>
        <w:rPr>
          <w:rFonts w:ascii="Times New Roman" w:hAnsi="Times New Roman"/>
          <w:sz w:val="28"/>
          <w:szCs w:val="28"/>
        </w:rPr>
        <w:t>State</w:t>
      </w:r>
      <w:r w:rsidR="00D179A0">
        <w:rPr>
          <w:rFonts w:ascii="Times New Roman" w:hAnsi="Times New Roman"/>
          <w:sz w:val="28"/>
          <w:szCs w:val="28"/>
        </w:rPr>
        <w:t xml:space="preserve"> </w:t>
      </w:r>
      <w:r w:rsidR="008E38D7" w:rsidRPr="00B456F2">
        <w:rPr>
          <w:rFonts w:ascii="Times New Roman" w:hAnsi="Times New Roman"/>
          <w:sz w:val="28"/>
          <w:szCs w:val="28"/>
        </w:rPr>
        <w:t>University</w:t>
      </w:r>
      <w:r>
        <w:rPr>
          <w:rFonts w:ascii="Times New Roman" w:hAnsi="Times New Roman"/>
          <w:sz w:val="28"/>
          <w:szCs w:val="28"/>
        </w:rPr>
        <w:t xml:space="preserve"> of New York at Binghamton</w:t>
      </w:r>
    </w:p>
    <w:p w:rsidR="009365E7" w:rsidRPr="00B222EC" w:rsidRDefault="00C66B91" w:rsidP="00B222EC">
      <w:pPr>
        <w:jc w:val="center"/>
        <w:rPr>
          <w:rFonts w:cs="Times New Roman"/>
          <w:b/>
        </w:rPr>
      </w:pPr>
      <w:r w:rsidRPr="00B222EC">
        <w:rPr>
          <w:rFonts w:ascii="Times New Roman" w:hAnsi="Times New Roman" w:cs="Times New Roman"/>
          <w:b/>
          <w:bCs/>
          <w:sz w:val="32"/>
          <w:szCs w:val="32"/>
        </w:rPr>
        <w:t>“</w:t>
      </w:r>
      <w:r w:rsidR="009365E7" w:rsidRPr="00B222EC">
        <w:rPr>
          <w:rFonts w:ascii="Times New Roman" w:hAnsi="Times New Roman" w:cs="Times New Roman"/>
          <w:b/>
          <w:sz w:val="28"/>
          <w:szCs w:val="28"/>
        </w:rPr>
        <w:t>The Ultimate Limits of Intercalation Reactions for Li-Batteries</w:t>
      </w:r>
      <w:r w:rsidR="00B222EC" w:rsidRPr="00B222EC">
        <w:rPr>
          <w:rFonts w:ascii="Times New Roman" w:hAnsi="Times New Roman" w:cs="Times New Roman"/>
          <w:b/>
          <w:sz w:val="28"/>
          <w:szCs w:val="28"/>
        </w:rPr>
        <w:t>”</w:t>
      </w:r>
    </w:p>
    <w:p w:rsidR="00155A6B" w:rsidRPr="00C66B91" w:rsidRDefault="00C66B91" w:rsidP="007D36A2">
      <w:pPr>
        <w:spacing w:after="0" w:line="240" w:lineRule="auto"/>
        <w:jc w:val="center"/>
        <w:rPr>
          <w:rFonts w:ascii="Garamond" w:hAnsi="Garamond"/>
          <w:b/>
          <w:bCs/>
          <w:sz w:val="32"/>
          <w:szCs w:val="32"/>
        </w:rPr>
      </w:pPr>
      <w:r w:rsidRPr="00C66B91">
        <w:rPr>
          <w:rFonts w:ascii="Garamond" w:hAnsi="Garamond"/>
          <w:b/>
          <w:bCs/>
          <w:sz w:val="32"/>
          <w:szCs w:val="32"/>
        </w:rPr>
        <w:t xml:space="preserve">Tuesday, </w:t>
      </w:r>
      <w:r w:rsidR="00D179A0">
        <w:rPr>
          <w:rFonts w:ascii="Garamond" w:hAnsi="Garamond"/>
          <w:b/>
          <w:bCs/>
          <w:sz w:val="32"/>
          <w:szCs w:val="32"/>
        </w:rPr>
        <w:t>August 30</w:t>
      </w:r>
      <w:r w:rsidR="00C8302B">
        <w:rPr>
          <w:rFonts w:ascii="Garamond" w:hAnsi="Garamond"/>
          <w:b/>
          <w:bCs/>
          <w:sz w:val="32"/>
          <w:szCs w:val="32"/>
        </w:rPr>
        <w:t>,</w:t>
      </w:r>
      <w:r w:rsidR="000C1511">
        <w:rPr>
          <w:rFonts w:ascii="Garamond" w:hAnsi="Garamond"/>
          <w:b/>
          <w:bCs/>
          <w:sz w:val="32"/>
          <w:szCs w:val="32"/>
        </w:rPr>
        <w:t xml:space="preserve"> 2016</w:t>
      </w:r>
    </w:p>
    <w:p w:rsidR="00155A6B" w:rsidRPr="00C66B91" w:rsidRDefault="004D095A" w:rsidP="007D36A2">
      <w:pPr>
        <w:spacing w:after="0" w:line="240" w:lineRule="auto"/>
        <w:jc w:val="center"/>
        <w:rPr>
          <w:rFonts w:ascii="Garamond" w:hAnsi="Garamond"/>
          <w:b/>
          <w:bCs/>
          <w:sz w:val="32"/>
          <w:szCs w:val="32"/>
        </w:rPr>
      </w:pPr>
      <w:r w:rsidRPr="00C66B91">
        <w:rPr>
          <w:rFonts w:ascii="Garamond" w:hAnsi="Garamond"/>
          <w:b/>
          <w:bCs/>
          <w:sz w:val="32"/>
          <w:szCs w:val="32"/>
        </w:rPr>
        <w:t>3</w:t>
      </w:r>
      <w:r w:rsidR="00D55C24" w:rsidRPr="00C66B91">
        <w:rPr>
          <w:rFonts w:ascii="Garamond" w:hAnsi="Garamond"/>
          <w:b/>
          <w:bCs/>
          <w:sz w:val="32"/>
          <w:szCs w:val="32"/>
        </w:rPr>
        <w:t>:00</w:t>
      </w:r>
      <w:r w:rsidR="00F87003" w:rsidRPr="00C66B91">
        <w:rPr>
          <w:rFonts w:ascii="Garamond" w:hAnsi="Garamond"/>
          <w:b/>
          <w:bCs/>
          <w:sz w:val="32"/>
          <w:szCs w:val="32"/>
        </w:rPr>
        <w:t xml:space="preserve"> </w:t>
      </w:r>
      <w:r w:rsidR="00D55C24" w:rsidRPr="00C66B91">
        <w:rPr>
          <w:rFonts w:ascii="Garamond" w:hAnsi="Garamond"/>
          <w:b/>
          <w:bCs/>
          <w:sz w:val="32"/>
          <w:szCs w:val="32"/>
        </w:rPr>
        <w:t>-</w:t>
      </w:r>
      <w:r w:rsidR="00F87003" w:rsidRPr="00C66B91">
        <w:rPr>
          <w:rFonts w:ascii="Garamond" w:hAnsi="Garamond"/>
          <w:b/>
          <w:bCs/>
          <w:sz w:val="32"/>
          <w:szCs w:val="32"/>
        </w:rPr>
        <w:t xml:space="preserve"> </w:t>
      </w:r>
      <w:r w:rsidRPr="00C66B91">
        <w:rPr>
          <w:rFonts w:ascii="Garamond" w:hAnsi="Garamond"/>
          <w:b/>
          <w:bCs/>
          <w:sz w:val="32"/>
          <w:szCs w:val="32"/>
        </w:rPr>
        <w:t>4</w:t>
      </w:r>
      <w:r w:rsidR="00D55C24" w:rsidRPr="00C66B91">
        <w:rPr>
          <w:rFonts w:ascii="Garamond" w:hAnsi="Garamond"/>
          <w:b/>
          <w:bCs/>
          <w:sz w:val="32"/>
          <w:szCs w:val="32"/>
        </w:rPr>
        <w:t xml:space="preserve">:15 </w:t>
      </w:r>
      <w:r w:rsidRPr="00C66B91">
        <w:rPr>
          <w:rFonts w:ascii="Garamond" w:hAnsi="Garamond"/>
          <w:b/>
          <w:bCs/>
          <w:sz w:val="32"/>
          <w:szCs w:val="32"/>
        </w:rPr>
        <w:t>p</w:t>
      </w:r>
      <w:r w:rsidR="00D55C24" w:rsidRPr="00C66B91">
        <w:rPr>
          <w:rFonts w:ascii="Garamond" w:hAnsi="Garamond"/>
          <w:b/>
          <w:bCs/>
          <w:sz w:val="32"/>
          <w:szCs w:val="32"/>
        </w:rPr>
        <w:t>.</w:t>
      </w:r>
      <w:r w:rsidR="00155A6B" w:rsidRPr="00C66B91">
        <w:rPr>
          <w:rFonts w:ascii="Garamond" w:hAnsi="Garamond"/>
          <w:b/>
          <w:bCs/>
          <w:sz w:val="32"/>
          <w:szCs w:val="32"/>
        </w:rPr>
        <w:t>m.</w:t>
      </w:r>
    </w:p>
    <w:p w:rsidR="00155A6B" w:rsidRPr="00C66B91" w:rsidRDefault="00B331AC" w:rsidP="007D36A2">
      <w:pPr>
        <w:spacing w:after="0" w:line="240" w:lineRule="auto"/>
        <w:jc w:val="center"/>
        <w:rPr>
          <w:rFonts w:ascii="Garamond" w:hAnsi="Garamond"/>
          <w:b/>
          <w:bCs/>
          <w:sz w:val="32"/>
          <w:szCs w:val="32"/>
        </w:rPr>
      </w:pPr>
      <w:r w:rsidRPr="00C66B91">
        <w:rPr>
          <w:rFonts w:ascii="Garamond" w:hAnsi="Garamond"/>
          <w:b/>
          <w:bCs/>
          <w:sz w:val="32"/>
          <w:szCs w:val="32"/>
        </w:rPr>
        <w:t>FRNY G140</w:t>
      </w:r>
    </w:p>
    <w:p w:rsidR="00D55C24" w:rsidRDefault="00D55C24" w:rsidP="00E70C8B">
      <w:pPr>
        <w:spacing w:after="0" w:line="240" w:lineRule="auto"/>
        <w:jc w:val="center"/>
        <w:rPr>
          <w:rFonts w:ascii="Garamond" w:hAnsi="Garamond"/>
          <w:bCs/>
          <w:sz w:val="24"/>
          <w:szCs w:val="24"/>
        </w:rPr>
      </w:pPr>
      <w:r w:rsidRPr="00A646AE">
        <w:rPr>
          <w:rFonts w:ascii="Garamond" w:hAnsi="Garamond"/>
          <w:bCs/>
          <w:sz w:val="24"/>
          <w:szCs w:val="24"/>
        </w:rPr>
        <w:t xml:space="preserve">Reception at </w:t>
      </w:r>
      <w:r w:rsidR="004D095A">
        <w:rPr>
          <w:rFonts w:ascii="Garamond" w:hAnsi="Garamond"/>
          <w:bCs/>
          <w:sz w:val="24"/>
          <w:szCs w:val="24"/>
        </w:rPr>
        <w:t>2</w:t>
      </w:r>
      <w:r w:rsidR="00394129">
        <w:rPr>
          <w:rFonts w:ascii="Garamond" w:hAnsi="Garamond"/>
          <w:bCs/>
          <w:sz w:val="24"/>
          <w:szCs w:val="24"/>
        </w:rPr>
        <w:t>:30</w:t>
      </w:r>
      <w:r w:rsidRPr="00A646AE">
        <w:rPr>
          <w:rFonts w:ascii="Garamond" w:hAnsi="Garamond"/>
          <w:bCs/>
          <w:sz w:val="24"/>
          <w:szCs w:val="24"/>
        </w:rPr>
        <w:t xml:space="preserve"> </w:t>
      </w:r>
      <w:r w:rsidR="00E31EE9">
        <w:rPr>
          <w:rFonts w:ascii="Garamond" w:hAnsi="Garamond"/>
          <w:bCs/>
          <w:sz w:val="24"/>
          <w:szCs w:val="24"/>
        </w:rPr>
        <w:t>p</w:t>
      </w:r>
      <w:r w:rsidR="00212D42">
        <w:rPr>
          <w:rFonts w:ascii="Garamond" w:hAnsi="Garamond"/>
          <w:bCs/>
          <w:sz w:val="24"/>
          <w:szCs w:val="24"/>
        </w:rPr>
        <w:t xml:space="preserve">.m. </w:t>
      </w:r>
      <w:r w:rsidRPr="00A646AE">
        <w:rPr>
          <w:rFonts w:ascii="Garamond" w:hAnsi="Garamond"/>
          <w:bCs/>
          <w:sz w:val="24"/>
          <w:szCs w:val="24"/>
        </w:rPr>
        <w:t xml:space="preserve">in </w:t>
      </w:r>
      <w:r w:rsidR="004432B9">
        <w:rPr>
          <w:rFonts w:ascii="Garamond" w:hAnsi="Garamond"/>
          <w:bCs/>
          <w:sz w:val="24"/>
          <w:szCs w:val="24"/>
        </w:rPr>
        <w:t>Henson</w:t>
      </w:r>
      <w:r w:rsidRPr="00A646AE">
        <w:rPr>
          <w:rFonts w:ascii="Garamond" w:hAnsi="Garamond"/>
          <w:bCs/>
          <w:sz w:val="24"/>
          <w:szCs w:val="24"/>
        </w:rPr>
        <w:t xml:space="preserve"> Atrium</w:t>
      </w:r>
    </w:p>
    <w:p w:rsidR="003949E8" w:rsidRDefault="003949E8" w:rsidP="00E70C8B">
      <w:pPr>
        <w:spacing w:after="0" w:line="240" w:lineRule="auto"/>
        <w:jc w:val="center"/>
        <w:rPr>
          <w:rFonts w:ascii="Garamond" w:hAnsi="Garamond"/>
          <w:bCs/>
          <w:sz w:val="24"/>
          <w:szCs w:val="24"/>
        </w:rPr>
      </w:pPr>
    </w:p>
    <w:p w:rsidR="008C306B" w:rsidRPr="008C306B" w:rsidRDefault="0077271C" w:rsidP="008C306B">
      <w:pPr>
        <w:spacing w:after="0"/>
        <w:jc w:val="both"/>
        <w:rPr>
          <w:rFonts w:ascii="Times New Roman" w:hAnsi="Times New Roman" w:cs="Times New Roman"/>
        </w:rPr>
      </w:pPr>
      <w:r w:rsidRPr="008C306B">
        <w:rPr>
          <w:rFonts w:ascii="Times New Roman" w:hAnsi="Times New Roman" w:cs="Times New Roman"/>
          <w:b/>
        </w:rPr>
        <w:t>Abstract</w:t>
      </w:r>
      <w:r w:rsidRPr="008C306B">
        <w:rPr>
          <w:rFonts w:ascii="Times New Roman" w:hAnsi="Times New Roman" w:cs="Times New Roman"/>
        </w:rPr>
        <w:t>:</w:t>
      </w:r>
      <w:r w:rsidR="00E2365C" w:rsidRPr="008C306B">
        <w:rPr>
          <w:rFonts w:ascii="Times New Roman" w:hAnsi="Times New Roman" w:cs="Times New Roman"/>
        </w:rPr>
        <w:t xml:space="preserve">  </w:t>
      </w:r>
      <w:r w:rsidR="009365E7" w:rsidRPr="008C306B">
        <w:rPr>
          <w:rFonts w:ascii="Times New Roman" w:hAnsi="Times New Roman" w:cs="Times New Roman"/>
        </w:rPr>
        <w:t xml:space="preserve">Over the last 40 years, lithium batteries have come from a novelty to dominating and enabling not only the power sources for portable electronics, but also those for electric vehicles and now grid storage. Without them, many of today’s electronics would not exist. They have achieved this success, whilst attaining less than 20% of their theoretical volumetric energy density. Substantial improvements are possible, and will be obtained through materials and engineering breakthroughs. However, there are ultimate limits to what intercalation-based cells can attain, around 1 kWh/liter and 350 </w:t>
      </w:r>
      <w:proofErr w:type="spellStart"/>
      <w:r w:rsidR="009365E7" w:rsidRPr="008C306B">
        <w:rPr>
          <w:rFonts w:ascii="Times New Roman" w:hAnsi="Times New Roman" w:cs="Times New Roman"/>
        </w:rPr>
        <w:t>Wh</w:t>
      </w:r>
      <w:proofErr w:type="spellEnd"/>
      <w:r w:rsidR="009365E7" w:rsidRPr="008C306B">
        <w:rPr>
          <w:rFonts w:ascii="Times New Roman" w:hAnsi="Times New Roman" w:cs="Times New Roman"/>
        </w:rPr>
        <w:t>/kg at the cell level. It is unlikely that any other battery system will attain higher volumetric energy densities.</w:t>
      </w:r>
    </w:p>
    <w:p w:rsidR="008C306B" w:rsidRDefault="008C306B" w:rsidP="008C306B">
      <w:pPr>
        <w:spacing w:after="0"/>
        <w:jc w:val="both"/>
        <w:rPr>
          <w:rFonts w:ascii="Times New Roman" w:hAnsi="Times New Roman" w:cs="Times New Roman"/>
          <w:b/>
        </w:rPr>
      </w:pPr>
    </w:p>
    <w:p w:rsidR="009365E7" w:rsidRPr="008C306B" w:rsidRDefault="0077271C" w:rsidP="008C306B">
      <w:pPr>
        <w:spacing w:after="0"/>
        <w:jc w:val="both"/>
        <w:rPr>
          <w:rFonts w:ascii="Times New Roman" w:hAnsi="Times New Roman" w:cs="Times New Roman"/>
        </w:rPr>
      </w:pPr>
      <w:bookmarkStart w:id="0" w:name="_GoBack"/>
      <w:bookmarkEnd w:id="0"/>
      <w:r w:rsidRPr="008C306B">
        <w:rPr>
          <w:rFonts w:ascii="Times New Roman" w:hAnsi="Times New Roman" w:cs="Times New Roman"/>
          <w:b/>
        </w:rPr>
        <w:t>Bio</w:t>
      </w:r>
      <w:r w:rsidR="008C306B" w:rsidRPr="008C306B">
        <w:rPr>
          <w:rFonts w:ascii="Times New Roman" w:hAnsi="Times New Roman" w:cs="Times New Roman"/>
          <w:b/>
        </w:rPr>
        <w:t>graphy</w:t>
      </w:r>
      <w:r w:rsidRPr="008C306B">
        <w:rPr>
          <w:rFonts w:ascii="Times New Roman" w:hAnsi="Times New Roman" w:cs="Times New Roman"/>
        </w:rPr>
        <w:t xml:space="preserve">: </w:t>
      </w:r>
      <w:r w:rsidR="000C1511" w:rsidRPr="008C306B">
        <w:rPr>
          <w:rFonts w:ascii="Times New Roman" w:hAnsi="Times New Roman" w:cs="Times New Roman"/>
        </w:rPr>
        <w:t xml:space="preserve"> </w:t>
      </w:r>
      <w:r w:rsidR="009365E7" w:rsidRPr="008C306B">
        <w:rPr>
          <w:rFonts w:ascii="Times New Roman" w:hAnsi="Times New Roman" w:cs="Times New Roman"/>
        </w:rPr>
        <w:t xml:space="preserve">Stan Whittingham is a SUNY distinguished professor of chemistry and materials science and engineering at SUNY Binghamton. He received his BA and D Phil degrees in chemistry from Oxford University. He has been active in Li-batteries since 1971 when he won the Young Author </w:t>
      </w:r>
      <w:r w:rsidR="009365E7" w:rsidRPr="008C306B">
        <w:rPr>
          <w:rFonts w:ascii="Times New Roman" w:hAnsi="Times New Roman" w:cs="Times New Roman"/>
        </w:rPr>
        <w:lastRenderedPageBreak/>
        <w:t xml:space="preserve">Award of the Electrochemical Society for his work on the solid electrolyte beta-alumina. In 1972, he discovered the role of intercalation in battery reactions, which resulted in the first commercial lithium rechargeable batteries that were built by Exxon. In 1988 he returned to academia at SUNY Binghamton to initiate a program in materials chemistry. He was awarded a JSPS Fellowship in the Physics Department of the University of Tokyo in 1993. In 2004 he received the Battery Division research Award. He is presently Director of the NECCES EFRC based at Binghamton. In 2012 he received the Yeager Award of the International Battery Association for his lifetime contributions to battery research; in 2015 he received the Lifetime Contributions to Battery Technology award from </w:t>
      </w:r>
      <w:proofErr w:type="spellStart"/>
      <w:r w:rsidR="009365E7" w:rsidRPr="008C306B">
        <w:rPr>
          <w:rFonts w:ascii="Times New Roman" w:hAnsi="Times New Roman" w:cs="Times New Roman"/>
        </w:rPr>
        <w:t>NAATBaaT</w:t>
      </w:r>
      <w:proofErr w:type="spellEnd"/>
      <w:r w:rsidR="009365E7" w:rsidRPr="008C306B">
        <w:rPr>
          <w:rFonts w:ascii="Times New Roman" w:hAnsi="Times New Roman" w:cs="Times New Roman"/>
        </w:rPr>
        <w:t>. He is a Fellow of both the Electrochemical Society and the Materials Research Society. He is Vice-Chair, Board of Directors of the New York Battery and Energy Storage Technology Consortium (NYBEST).</w:t>
      </w:r>
    </w:p>
    <w:p w:rsidR="00C8302B" w:rsidRPr="008C306B" w:rsidRDefault="00C8302B" w:rsidP="00C8302B">
      <w:pPr>
        <w:spacing w:after="0" w:line="240" w:lineRule="auto"/>
        <w:jc w:val="both"/>
        <w:rPr>
          <w:rFonts w:ascii="Times New Roman" w:hAnsi="Times New Roman" w:cs="Times New Roman"/>
        </w:rPr>
      </w:pPr>
    </w:p>
    <w:sectPr w:rsidR="00C8302B" w:rsidRPr="008C306B" w:rsidSect="00B10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LHKDO+TimesNewRoman,Bold">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54C65"/>
    <w:multiLevelType w:val="hybridMultilevel"/>
    <w:tmpl w:val="0AE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6B"/>
    <w:rsid w:val="00022AFD"/>
    <w:rsid w:val="00024E08"/>
    <w:rsid w:val="00064E1C"/>
    <w:rsid w:val="0008259D"/>
    <w:rsid w:val="0009312F"/>
    <w:rsid w:val="000C1511"/>
    <w:rsid w:val="000E7D36"/>
    <w:rsid w:val="00106708"/>
    <w:rsid w:val="00116FED"/>
    <w:rsid w:val="00134634"/>
    <w:rsid w:val="00155A6B"/>
    <w:rsid w:val="00171C30"/>
    <w:rsid w:val="001B6545"/>
    <w:rsid w:val="001D6899"/>
    <w:rsid w:val="001F6021"/>
    <w:rsid w:val="00212D42"/>
    <w:rsid w:val="002274FB"/>
    <w:rsid w:val="002542DC"/>
    <w:rsid w:val="00274C15"/>
    <w:rsid w:val="00274D3F"/>
    <w:rsid w:val="00282D80"/>
    <w:rsid w:val="002A2D32"/>
    <w:rsid w:val="002A3E56"/>
    <w:rsid w:val="002A5F11"/>
    <w:rsid w:val="002A6A45"/>
    <w:rsid w:val="002E145F"/>
    <w:rsid w:val="002E600D"/>
    <w:rsid w:val="002F735B"/>
    <w:rsid w:val="00333CB2"/>
    <w:rsid w:val="00394129"/>
    <w:rsid w:val="003949E8"/>
    <w:rsid w:val="003C59ED"/>
    <w:rsid w:val="003C7903"/>
    <w:rsid w:val="00411379"/>
    <w:rsid w:val="004432B9"/>
    <w:rsid w:val="00446993"/>
    <w:rsid w:val="004C4042"/>
    <w:rsid w:val="004D095A"/>
    <w:rsid w:val="00541115"/>
    <w:rsid w:val="00546080"/>
    <w:rsid w:val="0054719D"/>
    <w:rsid w:val="005B36E7"/>
    <w:rsid w:val="005D2746"/>
    <w:rsid w:val="00617C96"/>
    <w:rsid w:val="00630491"/>
    <w:rsid w:val="00656F6F"/>
    <w:rsid w:val="006A1F89"/>
    <w:rsid w:val="006C040D"/>
    <w:rsid w:val="006D6302"/>
    <w:rsid w:val="006F5512"/>
    <w:rsid w:val="0075336D"/>
    <w:rsid w:val="00753E7A"/>
    <w:rsid w:val="00770E12"/>
    <w:rsid w:val="0077271C"/>
    <w:rsid w:val="007D36A2"/>
    <w:rsid w:val="00842748"/>
    <w:rsid w:val="00867957"/>
    <w:rsid w:val="00881082"/>
    <w:rsid w:val="00894920"/>
    <w:rsid w:val="008C306B"/>
    <w:rsid w:val="008E38D7"/>
    <w:rsid w:val="008E434C"/>
    <w:rsid w:val="0091185D"/>
    <w:rsid w:val="009254B3"/>
    <w:rsid w:val="009272E5"/>
    <w:rsid w:val="009321A7"/>
    <w:rsid w:val="0093405B"/>
    <w:rsid w:val="009365E7"/>
    <w:rsid w:val="00966335"/>
    <w:rsid w:val="009B0883"/>
    <w:rsid w:val="00A36063"/>
    <w:rsid w:val="00A44FEA"/>
    <w:rsid w:val="00A50964"/>
    <w:rsid w:val="00A56B4C"/>
    <w:rsid w:val="00A646AE"/>
    <w:rsid w:val="00AB613E"/>
    <w:rsid w:val="00B10DCE"/>
    <w:rsid w:val="00B222EC"/>
    <w:rsid w:val="00B331AC"/>
    <w:rsid w:val="00B456F2"/>
    <w:rsid w:val="00B845FA"/>
    <w:rsid w:val="00BA3658"/>
    <w:rsid w:val="00BD27BF"/>
    <w:rsid w:val="00BF0C19"/>
    <w:rsid w:val="00C218DD"/>
    <w:rsid w:val="00C37419"/>
    <w:rsid w:val="00C66B91"/>
    <w:rsid w:val="00C8302B"/>
    <w:rsid w:val="00D10E63"/>
    <w:rsid w:val="00D179A0"/>
    <w:rsid w:val="00D35246"/>
    <w:rsid w:val="00D55C24"/>
    <w:rsid w:val="00D80677"/>
    <w:rsid w:val="00DB7861"/>
    <w:rsid w:val="00DE7831"/>
    <w:rsid w:val="00DF20F9"/>
    <w:rsid w:val="00E1496A"/>
    <w:rsid w:val="00E165A1"/>
    <w:rsid w:val="00E2365C"/>
    <w:rsid w:val="00E31EE9"/>
    <w:rsid w:val="00E7084B"/>
    <w:rsid w:val="00E70C8B"/>
    <w:rsid w:val="00E80A08"/>
    <w:rsid w:val="00EC10F8"/>
    <w:rsid w:val="00F05E9B"/>
    <w:rsid w:val="00F6150F"/>
    <w:rsid w:val="00F87003"/>
    <w:rsid w:val="00FD4430"/>
    <w:rsid w:val="00FE4EDC"/>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1476D-C7B1-4362-B2E9-D1C588FD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character" w:customStyle="1" w:styleId="EmailStyle21">
    <w:name w:val="EmailStyle21"/>
    <w:semiHidden/>
    <w:rsid w:val="00282D80"/>
    <w:rPr>
      <w:rFonts w:ascii="Arial" w:hAnsi="Arial" w:cs="Arial"/>
      <w:color w:val="auto"/>
      <w:sz w:val="20"/>
      <w:szCs w:val="20"/>
    </w:rPr>
  </w:style>
  <w:style w:type="paragraph" w:styleId="PlainText">
    <w:name w:val="Plain Text"/>
    <w:basedOn w:val="Normal"/>
    <w:link w:val="PlainTextChar"/>
    <w:uiPriority w:val="99"/>
    <w:semiHidden/>
    <w:unhideWhenUsed/>
    <w:rsid w:val="0084274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42748"/>
    <w:rPr>
      <w:rFonts w:ascii="Consolas" w:hAnsi="Consolas" w:cs="Consolas"/>
      <w:sz w:val="21"/>
      <w:szCs w:val="21"/>
    </w:rPr>
  </w:style>
  <w:style w:type="paragraph" w:customStyle="1" w:styleId="FreeFormA">
    <w:name w:val="Free Form A"/>
    <w:rsid w:val="000E7D36"/>
    <w:pPr>
      <w:spacing w:after="0" w:line="240" w:lineRule="auto"/>
    </w:pPr>
    <w:rPr>
      <w:rFonts w:ascii="Helvetica" w:eastAsia="Arial Unicode MS" w:hAnsi="Arial Unicode MS" w:cs="Arial Unicode MS"/>
      <w:color w:val="000000"/>
      <w:sz w:val="24"/>
      <w:szCs w:val="24"/>
    </w:rPr>
  </w:style>
  <w:style w:type="paragraph" w:styleId="NormalWeb">
    <w:name w:val="Normal (Web)"/>
    <w:basedOn w:val="Normal"/>
    <w:uiPriority w:val="99"/>
    <w:unhideWhenUsed/>
    <w:rsid w:val="00E236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68579">
      <w:bodyDiv w:val="1"/>
      <w:marLeft w:val="0"/>
      <w:marRight w:val="0"/>
      <w:marTop w:val="0"/>
      <w:marBottom w:val="0"/>
      <w:divBdr>
        <w:top w:val="none" w:sz="0" w:space="0" w:color="auto"/>
        <w:left w:val="none" w:sz="0" w:space="0" w:color="auto"/>
        <w:bottom w:val="none" w:sz="0" w:space="0" w:color="auto"/>
        <w:right w:val="none" w:sz="0" w:space="0" w:color="auto"/>
      </w:divBdr>
    </w:div>
    <w:div w:id="101460986">
      <w:bodyDiv w:val="1"/>
      <w:marLeft w:val="0"/>
      <w:marRight w:val="0"/>
      <w:marTop w:val="0"/>
      <w:marBottom w:val="0"/>
      <w:divBdr>
        <w:top w:val="none" w:sz="0" w:space="0" w:color="auto"/>
        <w:left w:val="none" w:sz="0" w:space="0" w:color="auto"/>
        <w:bottom w:val="none" w:sz="0" w:space="0" w:color="auto"/>
        <w:right w:val="none" w:sz="0" w:space="0" w:color="auto"/>
      </w:divBdr>
    </w:div>
    <w:div w:id="123739319">
      <w:bodyDiv w:val="1"/>
      <w:marLeft w:val="0"/>
      <w:marRight w:val="0"/>
      <w:marTop w:val="0"/>
      <w:marBottom w:val="0"/>
      <w:divBdr>
        <w:top w:val="none" w:sz="0" w:space="0" w:color="auto"/>
        <w:left w:val="none" w:sz="0" w:space="0" w:color="auto"/>
        <w:bottom w:val="none" w:sz="0" w:space="0" w:color="auto"/>
        <w:right w:val="none" w:sz="0" w:space="0" w:color="auto"/>
      </w:divBdr>
    </w:div>
    <w:div w:id="286199000">
      <w:bodyDiv w:val="1"/>
      <w:marLeft w:val="0"/>
      <w:marRight w:val="0"/>
      <w:marTop w:val="0"/>
      <w:marBottom w:val="0"/>
      <w:divBdr>
        <w:top w:val="none" w:sz="0" w:space="0" w:color="auto"/>
        <w:left w:val="none" w:sz="0" w:space="0" w:color="auto"/>
        <w:bottom w:val="none" w:sz="0" w:space="0" w:color="auto"/>
        <w:right w:val="none" w:sz="0" w:space="0" w:color="auto"/>
      </w:divBdr>
    </w:div>
    <w:div w:id="407574839">
      <w:bodyDiv w:val="1"/>
      <w:marLeft w:val="0"/>
      <w:marRight w:val="0"/>
      <w:marTop w:val="0"/>
      <w:marBottom w:val="0"/>
      <w:divBdr>
        <w:top w:val="none" w:sz="0" w:space="0" w:color="auto"/>
        <w:left w:val="none" w:sz="0" w:space="0" w:color="auto"/>
        <w:bottom w:val="none" w:sz="0" w:space="0" w:color="auto"/>
        <w:right w:val="none" w:sz="0" w:space="0" w:color="auto"/>
      </w:divBdr>
    </w:div>
    <w:div w:id="504176519">
      <w:bodyDiv w:val="1"/>
      <w:marLeft w:val="0"/>
      <w:marRight w:val="0"/>
      <w:marTop w:val="0"/>
      <w:marBottom w:val="0"/>
      <w:divBdr>
        <w:top w:val="none" w:sz="0" w:space="0" w:color="auto"/>
        <w:left w:val="none" w:sz="0" w:space="0" w:color="auto"/>
        <w:bottom w:val="none" w:sz="0" w:space="0" w:color="auto"/>
        <w:right w:val="none" w:sz="0" w:space="0" w:color="auto"/>
      </w:divBdr>
    </w:div>
    <w:div w:id="591353975">
      <w:bodyDiv w:val="1"/>
      <w:marLeft w:val="0"/>
      <w:marRight w:val="0"/>
      <w:marTop w:val="0"/>
      <w:marBottom w:val="0"/>
      <w:divBdr>
        <w:top w:val="none" w:sz="0" w:space="0" w:color="auto"/>
        <w:left w:val="none" w:sz="0" w:space="0" w:color="auto"/>
        <w:bottom w:val="none" w:sz="0" w:space="0" w:color="auto"/>
        <w:right w:val="none" w:sz="0" w:space="0" w:color="auto"/>
      </w:divBdr>
    </w:div>
    <w:div w:id="635795826">
      <w:bodyDiv w:val="1"/>
      <w:marLeft w:val="0"/>
      <w:marRight w:val="0"/>
      <w:marTop w:val="0"/>
      <w:marBottom w:val="0"/>
      <w:divBdr>
        <w:top w:val="none" w:sz="0" w:space="0" w:color="auto"/>
        <w:left w:val="none" w:sz="0" w:space="0" w:color="auto"/>
        <w:bottom w:val="none" w:sz="0" w:space="0" w:color="auto"/>
        <w:right w:val="none" w:sz="0" w:space="0" w:color="auto"/>
      </w:divBdr>
    </w:div>
    <w:div w:id="708408730">
      <w:bodyDiv w:val="1"/>
      <w:marLeft w:val="0"/>
      <w:marRight w:val="0"/>
      <w:marTop w:val="0"/>
      <w:marBottom w:val="0"/>
      <w:divBdr>
        <w:top w:val="none" w:sz="0" w:space="0" w:color="auto"/>
        <w:left w:val="none" w:sz="0" w:space="0" w:color="auto"/>
        <w:bottom w:val="none" w:sz="0" w:space="0" w:color="auto"/>
        <w:right w:val="none" w:sz="0" w:space="0" w:color="auto"/>
      </w:divBdr>
    </w:div>
    <w:div w:id="913783550">
      <w:bodyDiv w:val="1"/>
      <w:marLeft w:val="0"/>
      <w:marRight w:val="0"/>
      <w:marTop w:val="0"/>
      <w:marBottom w:val="0"/>
      <w:divBdr>
        <w:top w:val="none" w:sz="0" w:space="0" w:color="auto"/>
        <w:left w:val="none" w:sz="0" w:space="0" w:color="auto"/>
        <w:bottom w:val="none" w:sz="0" w:space="0" w:color="auto"/>
        <w:right w:val="none" w:sz="0" w:space="0" w:color="auto"/>
      </w:divBdr>
    </w:div>
    <w:div w:id="934048521">
      <w:bodyDiv w:val="1"/>
      <w:marLeft w:val="0"/>
      <w:marRight w:val="0"/>
      <w:marTop w:val="0"/>
      <w:marBottom w:val="0"/>
      <w:divBdr>
        <w:top w:val="none" w:sz="0" w:space="0" w:color="auto"/>
        <w:left w:val="none" w:sz="0" w:space="0" w:color="auto"/>
        <w:bottom w:val="none" w:sz="0" w:space="0" w:color="auto"/>
        <w:right w:val="none" w:sz="0" w:space="0" w:color="auto"/>
      </w:divBdr>
    </w:div>
    <w:div w:id="1376587080">
      <w:bodyDiv w:val="1"/>
      <w:marLeft w:val="0"/>
      <w:marRight w:val="0"/>
      <w:marTop w:val="0"/>
      <w:marBottom w:val="0"/>
      <w:divBdr>
        <w:top w:val="none" w:sz="0" w:space="0" w:color="auto"/>
        <w:left w:val="none" w:sz="0" w:space="0" w:color="auto"/>
        <w:bottom w:val="none" w:sz="0" w:space="0" w:color="auto"/>
        <w:right w:val="none" w:sz="0" w:space="0" w:color="auto"/>
      </w:divBdr>
    </w:div>
    <w:div w:id="1481382964">
      <w:bodyDiv w:val="1"/>
      <w:marLeft w:val="0"/>
      <w:marRight w:val="0"/>
      <w:marTop w:val="0"/>
      <w:marBottom w:val="0"/>
      <w:divBdr>
        <w:top w:val="none" w:sz="0" w:space="0" w:color="auto"/>
        <w:left w:val="none" w:sz="0" w:space="0" w:color="auto"/>
        <w:bottom w:val="none" w:sz="0" w:space="0" w:color="auto"/>
        <w:right w:val="none" w:sz="0" w:space="0" w:color="auto"/>
      </w:divBdr>
    </w:div>
    <w:div w:id="1559320973">
      <w:bodyDiv w:val="1"/>
      <w:marLeft w:val="0"/>
      <w:marRight w:val="0"/>
      <w:marTop w:val="0"/>
      <w:marBottom w:val="0"/>
      <w:divBdr>
        <w:top w:val="none" w:sz="0" w:space="0" w:color="auto"/>
        <w:left w:val="none" w:sz="0" w:space="0" w:color="auto"/>
        <w:bottom w:val="none" w:sz="0" w:space="0" w:color="auto"/>
        <w:right w:val="none" w:sz="0" w:space="0" w:color="auto"/>
      </w:divBdr>
    </w:div>
    <w:div w:id="1632252523">
      <w:bodyDiv w:val="1"/>
      <w:marLeft w:val="0"/>
      <w:marRight w:val="0"/>
      <w:marTop w:val="0"/>
      <w:marBottom w:val="0"/>
      <w:divBdr>
        <w:top w:val="none" w:sz="0" w:space="0" w:color="auto"/>
        <w:left w:val="none" w:sz="0" w:space="0" w:color="auto"/>
        <w:bottom w:val="none" w:sz="0" w:space="0" w:color="auto"/>
        <w:right w:val="none" w:sz="0" w:space="0" w:color="auto"/>
      </w:divBdr>
    </w:div>
    <w:div w:id="1680309207">
      <w:bodyDiv w:val="1"/>
      <w:marLeft w:val="0"/>
      <w:marRight w:val="0"/>
      <w:marTop w:val="0"/>
      <w:marBottom w:val="0"/>
      <w:divBdr>
        <w:top w:val="none" w:sz="0" w:space="0" w:color="auto"/>
        <w:left w:val="none" w:sz="0" w:space="0" w:color="auto"/>
        <w:bottom w:val="none" w:sz="0" w:space="0" w:color="auto"/>
        <w:right w:val="none" w:sz="0" w:space="0" w:color="auto"/>
      </w:divBdr>
    </w:div>
    <w:div w:id="1988776601">
      <w:bodyDiv w:val="1"/>
      <w:marLeft w:val="0"/>
      <w:marRight w:val="0"/>
      <w:marTop w:val="0"/>
      <w:marBottom w:val="0"/>
      <w:divBdr>
        <w:top w:val="none" w:sz="0" w:space="0" w:color="auto"/>
        <w:left w:val="none" w:sz="0" w:space="0" w:color="auto"/>
        <w:bottom w:val="none" w:sz="0" w:space="0" w:color="auto"/>
        <w:right w:val="none" w:sz="0" w:space="0" w:color="auto"/>
      </w:divBdr>
    </w:div>
    <w:div w:id="212595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100E1.257AEE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ngineering.purdue.edu/Ch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Ewing</dc:creator>
  <cp:lastModifiedBy>Vigar, Jill K</cp:lastModifiedBy>
  <cp:revision>3</cp:revision>
  <cp:lastPrinted>2015-10-13T13:49:00Z</cp:lastPrinted>
  <dcterms:created xsi:type="dcterms:W3CDTF">2016-07-07T15:15:00Z</dcterms:created>
  <dcterms:modified xsi:type="dcterms:W3CDTF">2016-08-05T20:01:00Z</dcterms:modified>
</cp:coreProperties>
</file>