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95" w:rsidRDefault="00F55195" w:rsidP="00F55195">
      <w:pPr>
        <w:jc w:val="both"/>
      </w:pPr>
      <w:r>
        <w:object w:dxaOrig="2592"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55.5pt" o:ole="">
            <v:imagedata r:id="rId7" o:title=""/>
          </v:shape>
          <o:OLEObject Type="Embed" ProgID="MSPhotoEd.3" ShapeID="_x0000_i1025" DrawAspect="Content" ObjectID="_1518614445" r:id="rId8"/>
        </w:object>
      </w:r>
    </w:p>
    <w:p w:rsidR="00F55195" w:rsidRDefault="00F55195" w:rsidP="00F55195">
      <w:pPr>
        <w:ind w:left="4320" w:firstLine="720"/>
        <w:jc w:val="both"/>
        <w:rPr>
          <w:sz w:val="20"/>
        </w:rPr>
      </w:pPr>
      <w:r>
        <w:rPr>
          <w:sz w:val="20"/>
        </w:rPr>
        <w:t>SCHOOL OF CHEMICAL ENGINEERING</w:t>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bookmarkStart w:id="0" w:name="_GoBack"/>
      <w:bookmarkEnd w:id="0"/>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D05328">
        <w:t>April 4</w:t>
      </w:r>
      <w:r w:rsidRPr="00D05328">
        <w:t>, 201</w:t>
      </w:r>
      <w:r w:rsidR="00981E97" w:rsidRPr="00D05328">
        <w:t>6</w:t>
      </w:r>
      <w:r>
        <w:t>. The award will be presented at the end of semester appreciation reception</w:t>
      </w:r>
      <w:r w:rsidR="00D05328">
        <w:t>, on May 5, 2016</w:t>
      </w:r>
      <w:r>
        <w:t xml:space="preserve">.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p>
    <w:sectPr w:rsidR="002312F2" w:rsidRPr="00F55195" w:rsidSect="00BB2E9D">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2014</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2312F2"/>
    <w:rsid w:val="00234FC1"/>
    <w:rsid w:val="00292BA6"/>
    <w:rsid w:val="0038360D"/>
    <w:rsid w:val="00387932"/>
    <w:rsid w:val="00534675"/>
    <w:rsid w:val="00773A35"/>
    <w:rsid w:val="008F16CC"/>
    <w:rsid w:val="00981E97"/>
    <w:rsid w:val="009E0BE3"/>
    <w:rsid w:val="00A45009"/>
    <w:rsid w:val="00CB68FE"/>
    <w:rsid w:val="00D05328"/>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23C0CCBC</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3</cp:revision>
  <dcterms:created xsi:type="dcterms:W3CDTF">2016-02-23T19:22:00Z</dcterms:created>
  <dcterms:modified xsi:type="dcterms:W3CDTF">2016-03-04T21:34:00Z</dcterms:modified>
</cp:coreProperties>
</file>