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A1" w:rsidRPr="00BA2725" w:rsidRDefault="005545A1" w:rsidP="005545A1">
      <w:pPr>
        <w:pStyle w:val="MajorH"/>
      </w:pPr>
      <w:bookmarkStart w:id="0" w:name="_Toc398534591"/>
      <w:bookmarkStart w:id="1" w:name="_Toc416693256"/>
      <w:r w:rsidRPr="00BA2725">
        <w:t>ABSTRACT</w:t>
      </w:r>
      <w:bookmarkEnd w:id="0"/>
      <w:bookmarkEnd w:id="1"/>
    </w:p>
    <w:p w:rsidR="005545A1" w:rsidRPr="004622E7" w:rsidRDefault="005545A1" w:rsidP="005545A1">
      <w:pPr>
        <w:spacing w:line="240" w:lineRule="auto"/>
        <w:rPr>
          <w:rFonts w:cs="Arial"/>
        </w:rPr>
      </w:pPr>
      <w:r>
        <w:rPr>
          <w:rFonts w:cs="Arial"/>
        </w:rPr>
        <w:t>Xiong</w:t>
      </w:r>
      <w:sdt>
        <w:sdtPr>
          <w:rPr>
            <w:rFonts w:cs="Arial"/>
          </w:rPr>
          <w:id w:val="-1190449059"/>
          <w:placeholder>
            <w:docPart w:val="D82328484E93445B8C1713B6C4D6E3DA"/>
          </w:placeholder>
          <w:text/>
        </w:sdtPr>
        <w:sdtEndPr/>
        <w:sdtContent>
          <w:r>
            <w:rPr>
              <w:rFonts w:cs="Arial"/>
            </w:rPr>
            <w:t>,</w:t>
          </w:r>
        </w:sdtContent>
      </w:sdt>
      <w:r w:rsidRPr="004622E7">
        <w:rPr>
          <w:rFonts w:cs="Arial"/>
        </w:rPr>
        <w:t xml:space="preserve"> </w:t>
      </w:r>
      <w:r>
        <w:rPr>
          <w:rFonts w:cs="Arial"/>
        </w:rPr>
        <w:t>Silei</w:t>
      </w:r>
      <w:sdt>
        <w:sdtPr>
          <w:rPr>
            <w:rFonts w:cs="Arial"/>
          </w:rPr>
          <w:id w:val="92219647"/>
          <w:placeholder>
            <w:docPart w:val="D82328484E93445B8C1713B6C4D6E3DA"/>
          </w:placeholder>
          <w:text/>
        </w:sdtPr>
        <w:sdtEndPr/>
        <w:sdtContent>
          <w:r>
            <w:rPr>
              <w:rFonts w:cs="Arial"/>
            </w:rPr>
            <w:t>.</w:t>
          </w:r>
        </w:sdtContent>
      </w:sdt>
      <w:r w:rsidRPr="004622E7">
        <w:rPr>
          <w:rFonts w:cs="Arial"/>
        </w:rPr>
        <w:t xml:space="preserve"> </w:t>
      </w:r>
      <w:sdt>
        <w:sdtPr>
          <w:rPr>
            <w:rStyle w:val="Style41"/>
          </w:rPr>
          <w:alias w:val="Choose your degree"/>
          <w:tag w:val="Choose your degree"/>
          <w:id w:val="7462397"/>
          <w:placeholder>
            <w:docPart w:val="1FDBABDE33484A3F85256D92A86DC85A"/>
          </w:placeholder>
          <w:dropDownList>
            <w:listItem w:value="Choose your degree,"/>
            <w:listItem w:displayText="Ph.D.," w:value="Ph.D.,"/>
            <w:listItem w:displayText="M.A.," w:value="M.A.,"/>
            <w:listItem w:displayText="M.F.A.," w:value="M.F.A.,"/>
            <w:listItem w:displayText="M.P.H.," w:value="M.P.H.,"/>
            <w:listItem w:displayText="M.S.," w:value="M.S.,"/>
            <w:listItem w:displayText="M.S.A.A.," w:value="M.S.A.A.,"/>
            <w:listItem w:displayText="M.S.A.A.M.," w:value="M.S.A.A.M.,"/>
            <w:listItem w:displayText="M.S.A.B.E.," w:value="M.S.A.B.E.,"/>
            <w:listItem w:displayText="M.S.B.C.M.," w:value="M.S.B.C.M.,"/>
            <w:listItem w:displayText="M.S.B.M.E.," w:value="M.S.B.M.E.,"/>
            <w:listItem w:displayText="M.S.Ch.E.," w:value="M.S.Ch.E.,"/>
            <w:listItem w:displayText="M.S.C.E.," w:value="M.S.C.E.,"/>
            <w:listItem w:displayText="M.S.Ed.," w:value="M.S.Ed.,"/>
            <w:listItem w:displayText="M.S.E.C.E.," w:value="M.S.E.C.E.,"/>
            <w:listItem w:displayText="M.S.E.," w:value="M.S.E.,"/>
            <w:listItem w:displayText="M.S.F.," w:value="M.S.F.,"/>
            <w:listItem w:displayText="M.S.I.E.," w:value="M.S.I.E.,"/>
            <w:listItem w:displayText="M.S.M.S.E.," w:value="M.S.M.S.E.,"/>
            <w:listItem w:displayText="M.S.M.E.," w:value="M.S.M.E.,"/>
            <w:listItem w:displayText="M.S.N.E.," w:value="M.S.N.E.,"/>
            <w:listItem w:displayText="M.S.I.T," w:value="M.S.I.T.,"/>
          </w:dropDownList>
        </w:sdtPr>
        <w:sdtEndPr>
          <w:rPr>
            <w:rStyle w:val="DefaultParagraphFont"/>
            <w:rFonts w:cs="Arial"/>
          </w:rPr>
        </w:sdtEndPr>
        <w:sdtContent>
          <w:r>
            <w:rPr>
              <w:rStyle w:val="Style41"/>
            </w:rPr>
            <w:t>Ph.D.,</w:t>
          </w:r>
        </w:sdtContent>
      </w:sdt>
      <w:r w:rsidRPr="004622E7">
        <w:rPr>
          <w:rFonts w:cs="Arial"/>
        </w:rPr>
        <w:t xml:space="preserve"> </w:t>
      </w:r>
      <w:sdt>
        <w:sdtPr>
          <w:rPr>
            <w:rFonts w:cs="Arial"/>
          </w:rPr>
          <w:id w:val="1366938524"/>
          <w:placeholder>
            <w:docPart w:val="D82328484E93445B8C1713B6C4D6E3DA"/>
          </w:placeholder>
          <w:text/>
        </w:sdtPr>
        <w:sdtEndPr/>
        <w:sdtContent>
          <w:r>
            <w:rPr>
              <w:rFonts w:cs="Arial"/>
            </w:rPr>
            <w:t>Purdue University,</w:t>
          </w:r>
        </w:sdtContent>
      </w:sdt>
      <w:r w:rsidRPr="004622E7">
        <w:rPr>
          <w:rFonts w:cs="Arial"/>
        </w:rPr>
        <w:t xml:space="preserve"> </w:t>
      </w:r>
      <w:sdt>
        <w:sdtPr>
          <w:rPr>
            <w:rStyle w:val="Style42"/>
          </w:rPr>
          <w:alias w:val="Choose graduation term"/>
          <w:tag w:val="Choose year"/>
          <w:id w:val="7462402"/>
          <w:placeholder>
            <w:docPart w:val="39EE2530C3514F0DA0EB6F1AD242718E"/>
          </w:placeholder>
          <w:dropDownList>
            <w:listItem w:value="Choose graduation term."/>
            <w:listItem w:displayText="December 2014." w:value="December 2014."/>
            <w:listItem w:displayText="May 2015." w:value="May 2015."/>
            <w:listItem w:displayText="August 2015." w:value="August 2015."/>
            <w:listItem w:displayText="December 2015." w:value="December 2015."/>
            <w:listItem w:displayText="May 2016." w:value="May 2016."/>
            <w:listItem w:displayText="August 2016." w:value="August 2016."/>
            <w:listItem w:displayText="December 2016." w:value="December 2016."/>
          </w:dropDownList>
        </w:sdtPr>
        <w:sdtEndPr>
          <w:rPr>
            <w:rStyle w:val="DefaultParagraphFont"/>
            <w:rFonts w:cs="Arial"/>
          </w:rPr>
        </w:sdtEndPr>
        <w:sdtContent>
          <w:r>
            <w:rPr>
              <w:rStyle w:val="Style42"/>
            </w:rPr>
            <w:t>May 2015.</w:t>
          </w:r>
        </w:sdtContent>
      </w:sdt>
      <w:r>
        <w:rPr>
          <w:rFonts w:cs="Arial"/>
        </w:rPr>
        <w:t xml:space="preserve"> </w:t>
      </w:r>
      <w:bookmarkStart w:id="2" w:name="_GoBack"/>
      <w:r>
        <w:rPr>
          <w:rFonts w:cs="Arial"/>
        </w:rPr>
        <w:t>Mechanism and Kinetics of Homogeneous Catalysis</w:t>
      </w:r>
      <w:bookmarkEnd w:id="2"/>
      <w:r>
        <w:rPr>
          <w:rFonts w:cs="Arial"/>
        </w:rPr>
        <w:t>.</w:t>
      </w:r>
      <w:r w:rsidRPr="004622E7">
        <w:rPr>
          <w:rFonts w:cs="Arial"/>
        </w:rPr>
        <w:t xml:space="preserve"> Professor</w:t>
      </w:r>
      <w:r w:rsidR="00781C40">
        <w:rPr>
          <w:rFonts w:cs="Arial"/>
        </w:rPr>
        <w:t>s</w:t>
      </w:r>
      <w:r w:rsidRPr="004622E7">
        <w:rPr>
          <w:rFonts w:cs="Arial"/>
        </w:rPr>
        <w:t xml:space="preserve">: </w:t>
      </w:r>
      <w:r>
        <w:rPr>
          <w:rFonts w:cs="Arial"/>
        </w:rPr>
        <w:t xml:space="preserve">James M. Caruthers, W. Nicholas </w:t>
      </w:r>
      <w:proofErr w:type="spellStart"/>
      <w:r>
        <w:rPr>
          <w:rFonts w:cs="Arial"/>
        </w:rPr>
        <w:t>Delgass</w:t>
      </w:r>
      <w:proofErr w:type="spellEnd"/>
      <w:r>
        <w:rPr>
          <w:rFonts w:cs="Arial"/>
        </w:rPr>
        <w:t xml:space="preserve"> and Kendall T. Thomson</w:t>
      </w:r>
      <w:r w:rsidRPr="004622E7">
        <w:rPr>
          <w:rFonts w:cs="Arial"/>
        </w:rPr>
        <w:t>.</w:t>
      </w:r>
    </w:p>
    <w:p w:rsidR="005545A1" w:rsidRPr="007A5038" w:rsidRDefault="005545A1" w:rsidP="005545A1">
      <w:pPr>
        <w:spacing w:line="240" w:lineRule="auto"/>
        <w:rPr>
          <w:rFonts w:cs="Arial"/>
        </w:rPr>
      </w:pPr>
    </w:p>
    <w:p w:rsidR="005545A1" w:rsidRDefault="005545A1" w:rsidP="005545A1">
      <w:pPr>
        <w:ind w:firstLine="720"/>
      </w:pPr>
      <w:r>
        <w:t>A model-based approach using a diverse set of data including monomer consumption, evolution of molecular weight, and end-group analysis was employed to determine each of the reaction specific rate constants involved in 1-hexene polymerization process catalyzed by a family of</w:t>
      </w:r>
      <w:r w:rsidR="00BB2815">
        <w:t xml:space="preserve"> group IV</w:t>
      </w:r>
      <w:r>
        <w:t xml:space="preserve"> single-site catalysts. The </w:t>
      </w:r>
      <w:r w:rsidR="00133C2E">
        <w:t xml:space="preserve">primary set of </w:t>
      </w:r>
      <w:r>
        <w:t xml:space="preserve">elementary reaction steps included initiation, normal propagation, misinsertion, recovery from misinsertion, </w:t>
      </w:r>
      <w:r w:rsidR="00133C2E">
        <w:t xml:space="preserve">monomer independent and dependent </w:t>
      </w:r>
      <w:r>
        <w:t>chain transfer.</w:t>
      </w:r>
      <w:r w:rsidRPr="006B3F7F">
        <w:t xml:space="preserve"> </w:t>
      </w:r>
      <w:r w:rsidR="00133C2E">
        <w:t xml:space="preserve">Robust </w:t>
      </w:r>
      <w:r>
        <w:t xml:space="preserve">determination of kinetic constants and reaction mechanisms </w:t>
      </w:r>
      <w:r w:rsidR="00133C2E">
        <w:t xml:space="preserve">for </w:t>
      </w:r>
      <w:r>
        <w:t xml:space="preserve">a series of Group IV amine bis-phenolate complexes </w:t>
      </w:r>
      <w:r w:rsidR="00133C2E">
        <w:t xml:space="preserve">led </w:t>
      </w:r>
      <w:r>
        <w:t xml:space="preserve">to </w:t>
      </w:r>
      <w:r w:rsidR="00BB2815">
        <w:t xml:space="preserve">the </w:t>
      </w:r>
      <w:r>
        <w:t xml:space="preserve">development of structure−activity relationships. </w:t>
      </w:r>
      <w:r w:rsidR="00133C2E">
        <w:t xml:space="preserve">For some </w:t>
      </w:r>
      <w:r w:rsidR="00EC3822">
        <w:t xml:space="preserve">of the catalysts of the bis-phenolate family the primary set of elementary reactions had proven inadequate and further investigation using the analysis developed here revealed </w:t>
      </w:r>
      <w:r w:rsidR="00BB2815">
        <w:t xml:space="preserve">the </w:t>
      </w:r>
      <w:r w:rsidR="00EC3822">
        <w:t xml:space="preserve">presence of additional </w:t>
      </w:r>
      <w:r>
        <w:t xml:space="preserve">key reaction steps including the formation of </w:t>
      </w:r>
      <w:r w:rsidRPr="009032F8">
        <w:t>binuclear complex (BNC) intermediate</w:t>
      </w:r>
      <w:r>
        <w:t>.</w:t>
      </w:r>
      <w:r w:rsidR="00453D93">
        <w:t xml:space="preserve"> The approach was next applied to studying</w:t>
      </w:r>
      <w:r w:rsidR="00BB2815">
        <w:t xml:space="preserve"> the kinetics of other catalytic systems</w:t>
      </w:r>
      <w:r w:rsidR="00781C40">
        <w:t>, e.g.,</w:t>
      </w:r>
      <w:r w:rsidR="00BB2815">
        <w:t xml:space="preserve"> the zwitterionic </w:t>
      </w:r>
      <w:r w:rsidR="00453D93">
        <w:t xml:space="preserve">ring-opening polymerization using </w:t>
      </w:r>
      <w:r w:rsidR="00BB2815">
        <w:t>N-heterocyclic carbene</w:t>
      </w:r>
      <w:r w:rsidR="00453D93">
        <w:t xml:space="preserve">, where several new reaction steps were proposed and then experimentally validated, including the </w:t>
      </w:r>
      <w:r w:rsidR="00BB2815">
        <w:t xml:space="preserve">attack of active zwitterions on </w:t>
      </w:r>
      <w:r w:rsidR="00781C40">
        <w:t xml:space="preserve">cyclic </w:t>
      </w:r>
      <w:r w:rsidR="00BB2815">
        <w:t>chains</w:t>
      </w:r>
      <w:r w:rsidR="00BB2815" w:rsidRPr="00BB2815">
        <w:t xml:space="preserve"> </w:t>
      </w:r>
      <w:r w:rsidR="00BB2815">
        <w:t xml:space="preserve">that leads to high molecular weight cyclic </w:t>
      </w:r>
      <w:proofErr w:type="gramStart"/>
      <w:r w:rsidR="00BB2815">
        <w:t>poly(</w:t>
      </w:r>
      <w:proofErr w:type="gramEnd"/>
      <w:r w:rsidR="00BB2815">
        <w:t>caprolactones).</w:t>
      </w:r>
    </w:p>
    <w:p w:rsidR="000D162F" w:rsidRDefault="000D162F"/>
    <w:sectPr w:rsidR="000D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A1"/>
    <w:rsid w:val="000D162F"/>
    <w:rsid w:val="00133C2E"/>
    <w:rsid w:val="00347852"/>
    <w:rsid w:val="00453D93"/>
    <w:rsid w:val="005545A1"/>
    <w:rsid w:val="00781C40"/>
    <w:rsid w:val="00901BA6"/>
    <w:rsid w:val="00BB2815"/>
    <w:rsid w:val="00DD7E46"/>
    <w:rsid w:val="00E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C2696-9A14-44C5-87CA-D636E8F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5A1"/>
    <w:pPr>
      <w:spacing w:after="0" w:line="480" w:lineRule="auto"/>
      <w:jc w:val="both"/>
    </w:pPr>
    <w:rPr>
      <w:rFonts w:ascii="Times New Roman" w:hAnsi="Times New Roman"/>
      <w:color w:val="000000" w:themeColor="text1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5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jorH">
    <w:name w:val="MajorH"/>
    <w:basedOn w:val="Normal"/>
    <w:next w:val="Heading1"/>
    <w:qFormat/>
    <w:rsid w:val="005545A1"/>
    <w:pPr>
      <w:spacing w:after="720" w:line="240" w:lineRule="auto"/>
      <w:jc w:val="center"/>
    </w:pPr>
    <w:rPr>
      <w:caps/>
    </w:rPr>
  </w:style>
  <w:style w:type="character" w:customStyle="1" w:styleId="Style41">
    <w:name w:val="Style41"/>
    <w:basedOn w:val="DefaultParagraphFont"/>
    <w:uiPriority w:val="1"/>
    <w:rsid w:val="005545A1"/>
    <w:rPr>
      <w:rFonts w:ascii="Times New Roman" w:hAnsi="Times New Roman"/>
      <w:sz w:val="24"/>
    </w:rPr>
  </w:style>
  <w:style w:type="character" w:customStyle="1" w:styleId="Style42">
    <w:name w:val="Style42"/>
    <w:basedOn w:val="DefaultParagraphFont"/>
    <w:uiPriority w:val="1"/>
    <w:rsid w:val="005545A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45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C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2E"/>
    <w:rPr>
      <w:rFonts w:ascii="Tahoma" w:hAnsi="Tahoma" w:cs="Tahoma"/>
      <w:color w:val="000000" w:themeColor="text1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2328484E93445B8C1713B6C4D6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4336E-729E-4113-B9A6-2889FA6BD73A}"/>
      </w:docPartPr>
      <w:docPartBody>
        <w:p w:rsidR="00DE20FC" w:rsidRDefault="002B6F6A" w:rsidP="002B6F6A">
          <w:pPr>
            <w:pStyle w:val="D82328484E93445B8C1713B6C4D6E3DA"/>
          </w:pPr>
          <w:r w:rsidRPr="00E83FBF">
            <w:rPr>
              <w:rStyle w:val="PlaceholderText"/>
            </w:rPr>
            <w:t>Click here to enter text.</w:t>
          </w:r>
        </w:p>
      </w:docPartBody>
    </w:docPart>
    <w:docPart>
      <w:docPartPr>
        <w:name w:val="1FDBABDE33484A3F85256D92A86DC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EF73-F4C2-4D23-83D2-080B8BF8F544}"/>
      </w:docPartPr>
      <w:docPartBody>
        <w:p w:rsidR="00DE20FC" w:rsidRDefault="002B6F6A" w:rsidP="002B6F6A">
          <w:pPr>
            <w:pStyle w:val="1FDBABDE33484A3F85256D92A86DC85A"/>
          </w:pPr>
          <w:r w:rsidRPr="004622E7">
            <w:rPr>
              <w:rFonts w:cs="Arial"/>
            </w:rPr>
            <w:t>Choose your degree,</w:t>
          </w:r>
        </w:p>
      </w:docPartBody>
    </w:docPart>
    <w:docPart>
      <w:docPartPr>
        <w:name w:val="39EE2530C3514F0DA0EB6F1AD2427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0D0A-5C80-4F48-9498-D90B88AB96F7}"/>
      </w:docPartPr>
      <w:docPartBody>
        <w:p w:rsidR="00DE20FC" w:rsidRDefault="002B6F6A" w:rsidP="002B6F6A">
          <w:pPr>
            <w:pStyle w:val="39EE2530C3514F0DA0EB6F1AD242718E"/>
          </w:pPr>
          <w:r w:rsidRPr="004622E7">
            <w:rPr>
              <w:rFonts w:cs="Arial"/>
            </w:rPr>
            <w:t xml:space="preserve">Choose </w:t>
          </w:r>
          <w:r>
            <w:rPr>
              <w:rFonts w:cs="Arial"/>
            </w:rPr>
            <w:t>graduation term</w:t>
          </w:r>
          <w:r w:rsidRPr="004622E7">
            <w:rPr>
              <w:rFonts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6A"/>
    <w:rsid w:val="002B6F6A"/>
    <w:rsid w:val="003A3403"/>
    <w:rsid w:val="007245A5"/>
    <w:rsid w:val="00DB0013"/>
    <w:rsid w:val="00DE20FC"/>
    <w:rsid w:val="00E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F6A"/>
    <w:rPr>
      <w:color w:val="808080"/>
    </w:rPr>
  </w:style>
  <w:style w:type="paragraph" w:customStyle="1" w:styleId="D82328484E93445B8C1713B6C4D6E3DA">
    <w:name w:val="D82328484E93445B8C1713B6C4D6E3DA"/>
    <w:rsid w:val="002B6F6A"/>
  </w:style>
  <w:style w:type="paragraph" w:customStyle="1" w:styleId="1FDBABDE33484A3F85256D92A86DC85A">
    <w:name w:val="1FDBABDE33484A3F85256D92A86DC85A"/>
    <w:rsid w:val="002B6F6A"/>
  </w:style>
  <w:style w:type="paragraph" w:customStyle="1" w:styleId="39EE2530C3514F0DA0EB6F1AD242718E">
    <w:name w:val="39EE2530C3514F0DA0EB6F1AD242718E"/>
    <w:rsid w:val="002B6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Silei Xiong</dc:creator>
  <cp:keywords/>
  <dc:description/>
  <cp:lastModifiedBy>Silei Xiong</cp:lastModifiedBy>
  <cp:revision>8</cp:revision>
  <dcterms:created xsi:type="dcterms:W3CDTF">2015-04-14T20:35:00Z</dcterms:created>
  <dcterms:modified xsi:type="dcterms:W3CDTF">2015-04-15T04:51:00Z</dcterms:modified>
</cp:coreProperties>
</file>