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C5" w:rsidRPr="009C31C5" w:rsidRDefault="009C31C5" w:rsidP="009C31C5">
      <w:pPr>
        <w:spacing w:after="0"/>
        <w:rPr>
          <w:b/>
          <w:sz w:val="28"/>
          <w:szCs w:val="28"/>
        </w:rPr>
      </w:pPr>
      <w:r w:rsidRPr="009C31C5">
        <w:rPr>
          <w:b/>
          <w:sz w:val="28"/>
          <w:szCs w:val="28"/>
        </w:rPr>
        <w:t>School of Chemical Engineering</w:t>
      </w:r>
    </w:p>
    <w:p w:rsidR="009C31C5" w:rsidRPr="009C31C5" w:rsidRDefault="00D25207" w:rsidP="009C31C5">
      <w:pPr>
        <w:spacing w:after="0"/>
        <w:rPr>
          <w:b/>
          <w:sz w:val="28"/>
          <w:szCs w:val="28"/>
        </w:rPr>
      </w:pPr>
      <w:r w:rsidRPr="009C31C5">
        <w:rPr>
          <w:b/>
          <w:sz w:val="28"/>
          <w:szCs w:val="28"/>
        </w:rPr>
        <w:t>Lead Graduate Student</w:t>
      </w:r>
      <w:r w:rsidR="00F00FDA" w:rsidRPr="009C31C5">
        <w:rPr>
          <w:b/>
          <w:sz w:val="28"/>
          <w:szCs w:val="28"/>
        </w:rPr>
        <w:t xml:space="preserve"> Safety</w:t>
      </w:r>
      <w:r w:rsidRPr="009C31C5">
        <w:rPr>
          <w:b/>
          <w:sz w:val="28"/>
          <w:szCs w:val="28"/>
        </w:rPr>
        <w:t xml:space="preserve"> Responsibilities</w:t>
      </w:r>
      <w:r w:rsidR="003218C5" w:rsidRPr="009C31C5">
        <w:rPr>
          <w:b/>
          <w:sz w:val="28"/>
          <w:szCs w:val="28"/>
        </w:rPr>
        <w:t xml:space="preserve"> </w:t>
      </w:r>
    </w:p>
    <w:p w:rsidR="00DE5456" w:rsidRPr="009C31C5" w:rsidRDefault="009C31C5" w:rsidP="009C31C5">
      <w:pPr>
        <w:spacing w:after="0"/>
        <w:rPr>
          <w:sz w:val="28"/>
          <w:szCs w:val="28"/>
        </w:rPr>
      </w:pPr>
      <w:r w:rsidRPr="009C31C5">
        <w:rPr>
          <w:sz w:val="28"/>
          <w:szCs w:val="28"/>
        </w:rPr>
        <w:t>May 2011</w:t>
      </w:r>
    </w:p>
    <w:p w:rsidR="00D25207" w:rsidRDefault="00D25207" w:rsidP="009C31C5">
      <w:pPr>
        <w:spacing w:after="0"/>
      </w:pPr>
    </w:p>
    <w:p w:rsidR="00D25207" w:rsidRPr="009C31C5" w:rsidRDefault="00D25207" w:rsidP="009C31C5">
      <w:pPr>
        <w:spacing w:after="0"/>
        <w:rPr>
          <w:sz w:val="24"/>
          <w:szCs w:val="24"/>
        </w:rPr>
      </w:pPr>
      <w:r w:rsidRPr="009C31C5">
        <w:rPr>
          <w:sz w:val="24"/>
          <w:szCs w:val="24"/>
        </w:rPr>
        <w:t>It is recommended that each Professor</w:t>
      </w:r>
      <w:r w:rsidR="00DB286A" w:rsidRPr="009C31C5">
        <w:rPr>
          <w:sz w:val="24"/>
          <w:szCs w:val="24"/>
        </w:rPr>
        <w:t>, whether simulation-oriented or experiment-oriented,</w:t>
      </w:r>
      <w:r w:rsidRPr="009C31C5">
        <w:rPr>
          <w:sz w:val="24"/>
          <w:szCs w:val="24"/>
        </w:rPr>
        <w:t xml:space="preserve"> assigns one (or two, depending on the size of the group) graduate student to be the </w:t>
      </w:r>
      <w:r w:rsidR="003218C5" w:rsidRPr="009C31C5">
        <w:rPr>
          <w:sz w:val="24"/>
          <w:szCs w:val="24"/>
        </w:rPr>
        <w:t>Lead G</w:t>
      </w:r>
      <w:r w:rsidRPr="009C31C5">
        <w:rPr>
          <w:sz w:val="24"/>
          <w:szCs w:val="24"/>
        </w:rPr>
        <w:t xml:space="preserve">raduate </w:t>
      </w:r>
      <w:r w:rsidR="003218C5" w:rsidRPr="009C31C5">
        <w:rPr>
          <w:sz w:val="24"/>
          <w:szCs w:val="24"/>
        </w:rPr>
        <w:t>S</w:t>
      </w:r>
      <w:r w:rsidRPr="009C31C5">
        <w:rPr>
          <w:sz w:val="24"/>
          <w:szCs w:val="24"/>
        </w:rPr>
        <w:t>tudent</w:t>
      </w:r>
      <w:r w:rsidR="00EB63BE" w:rsidRPr="009C31C5">
        <w:rPr>
          <w:sz w:val="24"/>
          <w:szCs w:val="24"/>
        </w:rPr>
        <w:t>(s)</w:t>
      </w:r>
      <w:r w:rsidRPr="009C31C5">
        <w:rPr>
          <w:sz w:val="24"/>
          <w:szCs w:val="24"/>
        </w:rPr>
        <w:t xml:space="preserve"> in charge of safety. The role of said student is to:</w:t>
      </w:r>
    </w:p>
    <w:p w:rsidR="00EB63BE" w:rsidRPr="009C31C5" w:rsidRDefault="00EB63BE" w:rsidP="009C31C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C31C5">
        <w:rPr>
          <w:sz w:val="24"/>
          <w:szCs w:val="24"/>
        </w:rPr>
        <w:t>Lead by example by engaging in safe practices in the lab.</w:t>
      </w:r>
    </w:p>
    <w:p w:rsidR="00D25207" w:rsidRPr="009C31C5" w:rsidRDefault="00EB63BE" w:rsidP="00D252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31C5">
        <w:rPr>
          <w:sz w:val="24"/>
          <w:szCs w:val="24"/>
        </w:rPr>
        <w:t>A</w:t>
      </w:r>
      <w:r w:rsidR="00A865E6" w:rsidRPr="009C31C5">
        <w:rPr>
          <w:sz w:val="24"/>
          <w:szCs w:val="24"/>
        </w:rPr>
        <w:t>ct as the liaison between the research group, the Professor, and the Safety Committee</w:t>
      </w:r>
      <w:r w:rsidRPr="009C31C5">
        <w:rPr>
          <w:sz w:val="24"/>
          <w:szCs w:val="24"/>
        </w:rPr>
        <w:t>, promptly bringing any safety concerns or reports of accidents to the Safety Committee.</w:t>
      </w:r>
    </w:p>
    <w:p w:rsidR="00B566E1" w:rsidRPr="009C31C5" w:rsidRDefault="00B566E1" w:rsidP="00B566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31C5">
        <w:rPr>
          <w:sz w:val="24"/>
          <w:szCs w:val="24"/>
        </w:rPr>
        <w:t>Make sure any new policies and recommendations are communicated within the group.</w:t>
      </w:r>
    </w:p>
    <w:p w:rsidR="003218C5" w:rsidRPr="009C31C5" w:rsidRDefault="00FA5BC2" w:rsidP="00D252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31C5">
        <w:rPr>
          <w:sz w:val="24"/>
          <w:szCs w:val="24"/>
        </w:rPr>
        <w:t>Be the contact person within the research group for new group members to address safety issues</w:t>
      </w:r>
      <w:r w:rsidR="003218C5" w:rsidRPr="009C31C5">
        <w:rPr>
          <w:sz w:val="24"/>
          <w:szCs w:val="24"/>
        </w:rPr>
        <w:t>.</w:t>
      </w:r>
    </w:p>
    <w:p w:rsidR="00D84770" w:rsidRPr="009C31C5" w:rsidRDefault="00F00FDA" w:rsidP="00D252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31C5">
        <w:rPr>
          <w:sz w:val="24"/>
          <w:szCs w:val="24"/>
        </w:rPr>
        <w:t>Manage</w:t>
      </w:r>
      <w:r w:rsidR="00D84770" w:rsidRPr="009C31C5">
        <w:rPr>
          <w:sz w:val="24"/>
          <w:szCs w:val="24"/>
        </w:rPr>
        <w:t xml:space="preserve"> training to all group members</w:t>
      </w:r>
      <w:r w:rsidRPr="009C31C5">
        <w:rPr>
          <w:sz w:val="24"/>
          <w:szCs w:val="24"/>
        </w:rPr>
        <w:t>:</w:t>
      </w:r>
    </w:p>
    <w:p w:rsidR="00F00FDA" w:rsidRPr="009C31C5" w:rsidRDefault="00F00FDA" w:rsidP="00F00FD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C31C5">
        <w:rPr>
          <w:sz w:val="24"/>
          <w:szCs w:val="24"/>
        </w:rPr>
        <w:t xml:space="preserve">Ensure </w:t>
      </w:r>
      <w:r w:rsidR="009C31C5">
        <w:rPr>
          <w:sz w:val="24"/>
          <w:szCs w:val="24"/>
        </w:rPr>
        <w:t>that members c</w:t>
      </w:r>
      <w:r w:rsidRPr="009C31C5">
        <w:rPr>
          <w:sz w:val="24"/>
          <w:szCs w:val="24"/>
        </w:rPr>
        <w:t xml:space="preserve">omplete </w:t>
      </w:r>
      <w:proofErr w:type="spellStart"/>
      <w:r w:rsidR="009C31C5">
        <w:rPr>
          <w:sz w:val="24"/>
          <w:szCs w:val="24"/>
        </w:rPr>
        <w:t>ChE</w:t>
      </w:r>
      <w:proofErr w:type="spellEnd"/>
      <w:r w:rsidR="009C31C5">
        <w:rPr>
          <w:sz w:val="24"/>
          <w:szCs w:val="24"/>
        </w:rPr>
        <w:t xml:space="preserve"> </w:t>
      </w:r>
      <w:r w:rsidRPr="009C31C5">
        <w:rPr>
          <w:sz w:val="24"/>
          <w:szCs w:val="24"/>
        </w:rPr>
        <w:t xml:space="preserve">Safety Awareness Training with the chair of the </w:t>
      </w:r>
      <w:proofErr w:type="spellStart"/>
      <w:r w:rsidRPr="009C31C5">
        <w:rPr>
          <w:sz w:val="24"/>
          <w:szCs w:val="24"/>
        </w:rPr>
        <w:t>ChE</w:t>
      </w:r>
      <w:proofErr w:type="spellEnd"/>
      <w:r w:rsidRPr="009C31C5">
        <w:rPr>
          <w:sz w:val="24"/>
          <w:szCs w:val="24"/>
        </w:rPr>
        <w:t xml:space="preserve"> Safety Committee (Linda Davis); graduate students must also complete CHM 605.</w:t>
      </w:r>
    </w:p>
    <w:p w:rsidR="00D84770" w:rsidRPr="009C31C5" w:rsidRDefault="00D84770" w:rsidP="00D8477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C31C5">
        <w:rPr>
          <w:sz w:val="24"/>
          <w:szCs w:val="24"/>
        </w:rPr>
        <w:t>Conduct</w:t>
      </w:r>
      <w:r w:rsidR="00EB63BE" w:rsidRPr="009C31C5">
        <w:rPr>
          <w:sz w:val="24"/>
          <w:szCs w:val="24"/>
        </w:rPr>
        <w:t xml:space="preserve"> general</w:t>
      </w:r>
      <w:r w:rsidRPr="009C31C5">
        <w:rPr>
          <w:sz w:val="24"/>
          <w:szCs w:val="24"/>
        </w:rPr>
        <w:t xml:space="preserve"> PPE training for all members</w:t>
      </w:r>
      <w:r w:rsidR="009C31C5">
        <w:rPr>
          <w:sz w:val="24"/>
          <w:szCs w:val="24"/>
        </w:rPr>
        <w:t xml:space="preserve"> </w:t>
      </w:r>
      <w:r w:rsidR="00EB63BE" w:rsidRPr="009C31C5">
        <w:rPr>
          <w:sz w:val="24"/>
          <w:szCs w:val="24"/>
        </w:rPr>
        <w:t xml:space="preserve">and direct </w:t>
      </w:r>
      <w:r w:rsidR="009C31C5">
        <w:rPr>
          <w:sz w:val="24"/>
          <w:szCs w:val="24"/>
        </w:rPr>
        <w:t>member</w:t>
      </w:r>
      <w:r w:rsidR="00EB63BE" w:rsidRPr="009C31C5">
        <w:rPr>
          <w:sz w:val="24"/>
          <w:szCs w:val="24"/>
        </w:rPr>
        <w:t>s to REM for specialized PPE training (such as respirators, lasers, biohazards, etc.).</w:t>
      </w:r>
    </w:p>
    <w:p w:rsidR="00D84770" w:rsidRPr="009C31C5" w:rsidRDefault="003218C5" w:rsidP="00D8477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C31C5">
        <w:rPr>
          <w:sz w:val="24"/>
          <w:szCs w:val="24"/>
        </w:rPr>
        <w:t>E</w:t>
      </w:r>
      <w:r w:rsidR="00EE169A" w:rsidRPr="009C31C5">
        <w:rPr>
          <w:sz w:val="24"/>
          <w:szCs w:val="24"/>
        </w:rPr>
        <w:t xml:space="preserve">nsure </w:t>
      </w:r>
      <w:r w:rsidRPr="009C31C5">
        <w:rPr>
          <w:sz w:val="24"/>
          <w:szCs w:val="24"/>
        </w:rPr>
        <w:t>that members receive</w:t>
      </w:r>
      <w:r w:rsidR="00EE169A" w:rsidRPr="009C31C5">
        <w:rPr>
          <w:sz w:val="24"/>
          <w:szCs w:val="24"/>
        </w:rPr>
        <w:t xml:space="preserve"> </w:t>
      </w:r>
      <w:r w:rsidRPr="009C31C5">
        <w:rPr>
          <w:sz w:val="24"/>
          <w:szCs w:val="24"/>
        </w:rPr>
        <w:t>any</w:t>
      </w:r>
      <w:r w:rsidR="00EE169A" w:rsidRPr="009C31C5">
        <w:rPr>
          <w:sz w:val="24"/>
          <w:szCs w:val="24"/>
        </w:rPr>
        <w:t xml:space="preserve"> group-specific training</w:t>
      </w:r>
      <w:r w:rsidRPr="009C31C5">
        <w:rPr>
          <w:sz w:val="24"/>
          <w:szCs w:val="24"/>
        </w:rPr>
        <w:t>.</w:t>
      </w:r>
    </w:p>
    <w:p w:rsidR="00DB286A" w:rsidRPr="009C31C5" w:rsidRDefault="00DB286A" w:rsidP="00D8477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C31C5">
        <w:rPr>
          <w:sz w:val="24"/>
          <w:szCs w:val="24"/>
        </w:rPr>
        <w:t>Ensure that members are aware of the University’s hazardous waste management and disposal guidelines.</w:t>
      </w:r>
    </w:p>
    <w:p w:rsidR="00B1333D" w:rsidRPr="009C31C5" w:rsidRDefault="00D84770" w:rsidP="00D847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31C5">
        <w:rPr>
          <w:sz w:val="24"/>
          <w:szCs w:val="24"/>
        </w:rPr>
        <w:t>Be resp</w:t>
      </w:r>
      <w:r w:rsidR="00B1333D" w:rsidRPr="009C31C5">
        <w:rPr>
          <w:sz w:val="24"/>
          <w:szCs w:val="24"/>
        </w:rPr>
        <w:t>onsible for maintaining lab records and making sure they are up to date. This includes:</w:t>
      </w:r>
    </w:p>
    <w:p w:rsidR="00D84770" w:rsidRPr="009C31C5" w:rsidRDefault="00B1333D" w:rsidP="00B1333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C31C5">
        <w:rPr>
          <w:sz w:val="24"/>
          <w:szCs w:val="24"/>
        </w:rPr>
        <w:t>S</w:t>
      </w:r>
      <w:r w:rsidR="00D84770" w:rsidRPr="009C31C5">
        <w:rPr>
          <w:sz w:val="24"/>
          <w:szCs w:val="24"/>
        </w:rPr>
        <w:t xml:space="preserve">afety training, PPE </w:t>
      </w:r>
      <w:proofErr w:type="gramStart"/>
      <w:r w:rsidR="00D84770" w:rsidRPr="009C31C5">
        <w:rPr>
          <w:sz w:val="24"/>
          <w:szCs w:val="24"/>
        </w:rPr>
        <w:t>training,</w:t>
      </w:r>
      <w:proofErr w:type="gramEnd"/>
      <w:r w:rsidR="00D84770" w:rsidRPr="009C31C5">
        <w:rPr>
          <w:sz w:val="24"/>
          <w:szCs w:val="24"/>
        </w:rPr>
        <w:t xml:space="preserve"> laser training, etc., where applicable.</w:t>
      </w:r>
    </w:p>
    <w:p w:rsidR="00F00FDA" w:rsidRPr="009C31C5" w:rsidRDefault="00B1333D" w:rsidP="00B1333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C31C5">
        <w:rPr>
          <w:sz w:val="24"/>
          <w:szCs w:val="24"/>
        </w:rPr>
        <w:t xml:space="preserve">Chemical </w:t>
      </w:r>
      <w:r w:rsidR="009C31C5">
        <w:rPr>
          <w:sz w:val="24"/>
          <w:szCs w:val="24"/>
        </w:rPr>
        <w:t>I</w:t>
      </w:r>
      <w:r w:rsidRPr="009C31C5">
        <w:rPr>
          <w:sz w:val="24"/>
          <w:szCs w:val="24"/>
        </w:rPr>
        <w:t>nventory (HCP-4)</w:t>
      </w:r>
    </w:p>
    <w:p w:rsidR="00F00FDA" w:rsidRPr="009C31C5" w:rsidRDefault="00F00FDA" w:rsidP="00B1333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C31C5">
        <w:rPr>
          <w:sz w:val="24"/>
          <w:szCs w:val="24"/>
        </w:rPr>
        <w:t>E</w:t>
      </w:r>
      <w:r w:rsidR="00B1333D" w:rsidRPr="009C31C5">
        <w:rPr>
          <w:sz w:val="24"/>
          <w:szCs w:val="24"/>
        </w:rPr>
        <w:t xml:space="preserve">mployee </w:t>
      </w:r>
      <w:r w:rsidR="009C31C5">
        <w:rPr>
          <w:sz w:val="24"/>
          <w:szCs w:val="24"/>
        </w:rPr>
        <w:t>E</w:t>
      </w:r>
      <w:r w:rsidR="00B1333D" w:rsidRPr="009C31C5">
        <w:rPr>
          <w:sz w:val="24"/>
          <w:szCs w:val="24"/>
        </w:rPr>
        <w:t xml:space="preserve">xposure </w:t>
      </w:r>
      <w:r w:rsidR="009C31C5">
        <w:rPr>
          <w:sz w:val="24"/>
          <w:szCs w:val="24"/>
        </w:rPr>
        <w:t>I</w:t>
      </w:r>
      <w:r w:rsidR="00B1333D" w:rsidRPr="009C31C5">
        <w:rPr>
          <w:sz w:val="24"/>
          <w:szCs w:val="24"/>
        </w:rPr>
        <w:t>nformation (HCP-5)</w:t>
      </w:r>
    </w:p>
    <w:p w:rsidR="00F00FDA" w:rsidRPr="009C31C5" w:rsidRDefault="00F00FDA" w:rsidP="00B1333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C31C5">
        <w:rPr>
          <w:sz w:val="24"/>
          <w:szCs w:val="24"/>
        </w:rPr>
        <w:t>D</w:t>
      </w:r>
      <w:r w:rsidR="00B1333D" w:rsidRPr="009C31C5">
        <w:rPr>
          <w:sz w:val="24"/>
          <w:szCs w:val="24"/>
        </w:rPr>
        <w:t>oor postings</w:t>
      </w:r>
    </w:p>
    <w:p w:rsidR="00B1333D" w:rsidRPr="009C31C5" w:rsidRDefault="00F00FDA" w:rsidP="00B1333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C31C5">
        <w:rPr>
          <w:sz w:val="24"/>
          <w:szCs w:val="24"/>
        </w:rPr>
        <w:t>MSDS book</w:t>
      </w:r>
    </w:p>
    <w:p w:rsidR="00F00FDA" w:rsidRPr="009C31C5" w:rsidRDefault="00F00FDA" w:rsidP="00B1333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C31C5">
        <w:rPr>
          <w:sz w:val="24"/>
          <w:szCs w:val="24"/>
        </w:rPr>
        <w:t xml:space="preserve">Hazard </w:t>
      </w:r>
      <w:r w:rsidR="009C31C5">
        <w:rPr>
          <w:sz w:val="24"/>
          <w:szCs w:val="24"/>
        </w:rPr>
        <w:t>A</w:t>
      </w:r>
      <w:r w:rsidRPr="009C31C5">
        <w:rPr>
          <w:sz w:val="24"/>
          <w:szCs w:val="24"/>
        </w:rPr>
        <w:t>ssessment</w:t>
      </w:r>
    </w:p>
    <w:p w:rsidR="00FA5BC2" w:rsidRPr="009C31C5" w:rsidRDefault="001F585D" w:rsidP="00D252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31C5">
        <w:rPr>
          <w:sz w:val="24"/>
          <w:szCs w:val="24"/>
        </w:rPr>
        <w:t>Review, along with 1-2 other group members, any modifications to existing equipment or any new experimental setups</w:t>
      </w:r>
      <w:r w:rsidR="003218C5" w:rsidRPr="009C31C5">
        <w:rPr>
          <w:sz w:val="24"/>
          <w:szCs w:val="24"/>
        </w:rPr>
        <w:t xml:space="preserve"> within the group</w:t>
      </w:r>
      <w:r w:rsidRPr="009C31C5">
        <w:rPr>
          <w:sz w:val="24"/>
          <w:szCs w:val="24"/>
        </w:rPr>
        <w:t>.</w:t>
      </w:r>
    </w:p>
    <w:p w:rsidR="001F585D" w:rsidRPr="009C31C5" w:rsidRDefault="006E683B" w:rsidP="001F585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C31C5">
        <w:rPr>
          <w:sz w:val="24"/>
          <w:szCs w:val="24"/>
        </w:rPr>
        <w:t xml:space="preserve">Changes should also be </w:t>
      </w:r>
      <w:r w:rsidR="009C31C5">
        <w:rPr>
          <w:sz w:val="24"/>
          <w:szCs w:val="24"/>
        </w:rPr>
        <w:t>reviewed</w:t>
      </w:r>
      <w:r w:rsidRPr="009C31C5">
        <w:rPr>
          <w:sz w:val="24"/>
          <w:szCs w:val="24"/>
        </w:rPr>
        <w:t xml:space="preserve"> with the Professor, and, when deemed necessary by the Professor, </w:t>
      </w:r>
      <w:r w:rsidR="00C046FD" w:rsidRPr="009C31C5">
        <w:rPr>
          <w:sz w:val="24"/>
          <w:szCs w:val="24"/>
        </w:rPr>
        <w:t xml:space="preserve">with the </w:t>
      </w:r>
      <w:proofErr w:type="spellStart"/>
      <w:r w:rsidR="009C31C5">
        <w:rPr>
          <w:sz w:val="24"/>
          <w:szCs w:val="24"/>
        </w:rPr>
        <w:t>ChE</w:t>
      </w:r>
      <w:proofErr w:type="spellEnd"/>
      <w:r w:rsidR="009C31C5">
        <w:rPr>
          <w:sz w:val="24"/>
          <w:szCs w:val="24"/>
        </w:rPr>
        <w:t xml:space="preserve"> </w:t>
      </w:r>
      <w:r w:rsidR="00C046FD" w:rsidRPr="009C31C5">
        <w:rPr>
          <w:sz w:val="24"/>
          <w:szCs w:val="24"/>
        </w:rPr>
        <w:t>Safety Committee.</w:t>
      </w:r>
    </w:p>
    <w:p w:rsidR="001F585D" w:rsidRPr="009C31C5" w:rsidRDefault="001F585D" w:rsidP="001F585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C31C5">
        <w:rPr>
          <w:sz w:val="24"/>
          <w:szCs w:val="24"/>
        </w:rPr>
        <w:t xml:space="preserve">Any modification that includes changing the </w:t>
      </w:r>
      <w:r w:rsidR="003218C5" w:rsidRPr="009C31C5">
        <w:rPr>
          <w:sz w:val="24"/>
          <w:szCs w:val="24"/>
        </w:rPr>
        <w:t>existing</w:t>
      </w:r>
      <w:r w:rsidRPr="009C31C5">
        <w:rPr>
          <w:sz w:val="24"/>
          <w:szCs w:val="24"/>
        </w:rPr>
        <w:t xml:space="preserve"> fittings or utilities in the lab (air, water, ducts, electrical) requires contacting the Building Deputy (Jeff Valley) or the Electronics Shop (Dr. </w:t>
      </w:r>
      <w:r w:rsidR="006E683B" w:rsidRPr="009C31C5">
        <w:rPr>
          <w:sz w:val="24"/>
          <w:szCs w:val="24"/>
        </w:rPr>
        <w:t>Yury Zvinevich</w:t>
      </w:r>
      <w:r w:rsidRPr="009C31C5">
        <w:rPr>
          <w:sz w:val="24"/>
          <w:szCs w:val="24"/>
        </w:rPr>
        <w:t>) before proceeding.</w:t>
      </w:r>
    </w:p>
    <w:p w:rsidR="001F585D" w:rsidRDefault="00DB286A" w:rsidP="003218C5">
      <w:pPr>
        <w:pStyle w:val="ListParagraph"/>
        <w:numPr>
          <w:ilvl w:val="0"/>
          <w:numId w:val="1"/>
        </w:numPr>
      </w:pPr>
      <w:r w:rsidRPr="009C31C5">
        <w:rPr>
          <w:sz w:val="24"/>
          <w:szCs w:val="24"/>
        </w:rPr>
        <w:t xml:space="preserve">Perform, with 1-2 group members, </w:t>
      </w:r>
      <w:r w:rsidR="00EB63BE" w:rsidRPr="009C31C5">
        <w:rPr>
          <w:sz w:val="24"/>
          <w:szCs w:val="24"/>
        </w:rPr>
        <w:t xml:space="preserve">quarterly lab inspections in addition to the </w:t>
      </w:r>
      <w:r w:rsidR="00E0236E" w:rsidRPr="009C31C5">
        <w:rPr>
          <w:sz w:val="24"/>
          <w:szCs w:val="24"/>
        </w:rPr>
        <w:t>annual</w:t>
      </w:r>
      <w:r w:rsidR="00EB63BE" w:rsidRPr="009C31C5">
        <w:rPr>
          <w:sz w:val="24"/>
          <w:szCs w:val="24"/>
        </w:rPr>
        <w:t xml:space="preserve"> self-audits</w:t>
      </w:r>
      <w:r w:rsidR="00E0236E" w:rsidRPr="009C31C5">
        <w:rPr>
          <w:sz w:val="24"/>
          <w:szCs w:val="24"/>
        </w:rPr>
        <w:t xml:space="preserve"> as part of </w:t>
      </w:r>
      <w:r w:rsidR="009C31C5">
        <w:rPr>
          <w:sz w:val="24"/>
          <w:szCs w:val="24"/>
        </w:rPr>
        <w:t>Purdue’s I</w:t>
      </w:r>
      <w:r w:rsidR="00E0236E" w:rsidRPr="009C31C5">
        <w:rPr>
          <w:sz w:val="24"/>
          <w:szCs w:val="24"/>
        </w:rPr>
        <w:t xml:space="preserve">ntegrated </w:t>
      </w:r>
      <w:r w:rsidR="009C31C5">
        <w:rPr>
          <w:sz w:val="24"/>
          <w:szCs w:val="24"/>
        </w:rPr>
        <w:t>S</w:t>
      </w:r>
      <w:r w:rsidR="00E0236E" w:rsidRPr="009C31C5">
        <w:rPr>
          <w:sz w:val="24"/>
          <w:szCs w:val="24"/>
        </w:rPr>
        <w:t xml:space="preserve">afety </w:t>
      </w:r>
      <w:r w:rsidR="009C31C5">
        <w:rPr>
          <w:sz w:val="24"/>
          <w:szCs w:val="24"/>
        </w:rPr>
        <w:t>P</w:t>
      </w:r>
      <w:r w:rsidR="00E0236E" w:rsidRPr="009C31C5">
        <w:rPr>
          <w:sz w:val="24"/>
          <w:szCs w:val="24"/>
        </w:rPr>
        <w:t>lan (ISP)</w:t>
      </w:r>
      <w:r w:rsidRPr="009C31C5">
        <w:rPr>
          <w:sz w:val="24"/>
          <w:szCs w:val="24"/>
        </w:rPr>
        <w:t xml:space="preserve">. </w:t>
      </w:r>
    </w:p>
    <w:sectPr w:rsidR="001F585D" w:rsidSect="009C31C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11B50"/>
    <w:multiLevelType w:val="hybridMultilevel"/>
    <w:tmpl w:val="96DCF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25207"/>
    <w:rsid w:val="001F585D"/>
    <w:rsid w:val="003218C5"/>
    <w:rsid w:val="005C6BF5"/>
    <w:rsid w:val="006E683B"/>
    <w:rsid w:val="00921205"/>
    <w:rsid w:val="009C31C5"/>
    <w:rsid w:val="00A865E6"/>
    <w:rsid w:val="00B1333D"/>
    <w:rsid w:val="00B566E1"/>
    <w:rsid w:val="00BC7808"/>
    <w:rsid w:val="00C046FD"/>
    <w:rsid w:val="00C337EE"/>
    <w:rsid w:val="00D25207"/>
    <w:rsid w:val="00D84770"/>
    <w:rsid w:val="00DB286A"/>
    <w:rsid w:val="00DE5456"/>
    <w:rsid w:val="00E0236E"/>
    <w:rsid w:val="00EB63BE"/>
    <w:rsid w:val="00EE169A"/>
    <w:rsid w:val="00F00FDA"/>
    <w:rsid w:val="00F415C8"/>
    <w:rsid w:val="00F62B15"/>
    <w:rsid w:val="00FA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Engineering Computer Network</dc:creator>
  <cp:keywords/>
  <dc:description/>
  <cp:lastModifiedBy>lsdavis</cp:lastModifiedBy>
  <cp:revision>3</cp:revision>
  <dcterms:created xsi:type="dcterms:W3CDTF">2011-05-06T14:14:00Z</dcterms:created>
  <dcterms:modified xsi:type="dcterms:W3CDTF">2011-05-06T14:23:00Z</dcterms:modified>
</cp:coreProperties>
</file>