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6C0" w:rsidRDefault="006D6574" w:rsidP="006D6574">
      <w:pPr>
        <w:jc w:val="center"/>
        <w:rPr>
          <w:b/>
          <w:sz w:val="32"/>
          <w:szCs w:val="32"/>
        </w:rPr>
      </w:pPr>
      <w:r w:rsidRPr="006D6574">
        <w:rPr>
          <w:b/>
          <w:sz w:val="32"/>
          <w:szCs w:val="32"/>
        </w:rPr>
        <w:t>A Journey through Crystal Forest</w:t>
      </w:r>
      <w:r>
        <w:rPr>
          <w:b/>
          <w:sz w:val="32"/>
          <w:szCs w:val="32"/>
        </w:rPr>
        <w:t>s</w:t>
      </w:r>
    </w:p>
    <w:p w:rsidR="006D6574" w:rsidRDefault="006D6574" w:rsidP="006D6574">
      <w:pPr>
        <w:jc w:val="center"/>
        <w:rPr>
          <w:b/>
          <w:szCs w:val="24"/>
        </w:rPr>
      </w:pPr>
    </w:p>
    <w:p w:rsidR="006D6574" w:rsidRDefault="006D6574" w:rsidP="006D6574">
      <w:pPr>
        <w:jc w:val="center"/>
        <w:rPr>
          <w:szCs w:val="24"/>
        </w:rPr>
      </w:pPr>
      <w:r>
        <w:rPr>
          <w:szCs w:val="24"/>
        </w:rPr>
        <w:t>Dr. Meenesh R. Singh</w:t>
      </w:r>
    </w:p>
    <w:p w:rsidR="006D6574" w:rsidRDefault="006D6574" w:rsidP="006D6574">
      <w:pPr>
        <w:jc w:val="center"/>
        <w:rPr>
          <w:szCs w:val="24"/>
        </w:rPr>
      </w:pPr>
    </w:p>
    <w:p w:rsidR="00D30DDD" w:rsidRDefault="006D6574" w:rsidP="006D6574">
      <w:pPr>
        <w:rPr>
          <w:szCs w:val="24"/>
        </w:rPr>
      </w:pPr>
      <w:r w:rsidRPr="005C68C8">
        <w:rPr>
          <w:b/>
          <w:szCs w:val="24"/>
        </w:rPr>
        <w:t>Abstract</w:t>
      </w:r>
      <w:r>
        <w:rPr>
          <w:szCs w:val="24"/>
        </w:rPr>
        <w:t xml:space="preserve">: </w:t>
      </w:r>
      <w:r w:rsidR="009C0668">
        <w:rPr>
          <w:szCs w:val="24"/>
        </w:rPr>
        <w:t>Crystalline materials</w:t>
      </w:r>
      <w:r w:rsidR="00ED174C">
        <w:rPr>
          <w:szCs w:val="24"/>
        </w:rPr>
        <w:t xml:space="preserve"> can</w:t>
      </w:r>
      <w:r w:rsidR="009C0668">
        <w:rPr>
          <w:szCs w:val="24"/>
        </w:rPr>
        <w:t xml:space="preserve"> </w:t>
      </w:r>
      <w:r>
        <w:rPr>
          <w:szCs w:val="24"/>
        </w:rPr>
        <w:t xml:space="preserve">exist in variety of shapes spanning a spectrum of physicochemical properties. </w:t>
      </w:r>
      <w:r w:rsidR="00204BA5">
        <w:rPr>
          <w:szCs w:val="24"/>
        </w:rPr>
        <w:t>F</w:t>
      </w:r>
      <w:r w:rsidR="00030FDE">
        <w:rPr>
          <w:szCs w:val="24"/>
        </w:rPr>
        <w:t xml:space="preserve">orests of crystal morphologies </w:t>
      </w:r>
      <w:r w:rsidR="005C68C8">
        <w:rPr>
          <w:szCs w:val="24"/>
        </w:rPr>
        <w:t xml:space="preserve">often appear in different applications. This talk will briefly cover the identification of such forests for different crystalline </w:t>
      </w:r>
      <w:r w:rsidR="00984549">
        <w:rPr>
          <w:szCs w:val="24"/>
        </w:rPr>
        <w:t>materials</w:t>
      </w:r>
      <w:r w:rsidR="00204BA5">
        <w:rPr>
          <w:szCs w:val="24"/>
        </w:rPr>
        <w:t>,</w:t>
      </w:r>
      <w:r w:rsidR="00D30DDD">
        <w:rPr>
          <w:szCs w:val="24"/>
        </w:rPr>
        <w:t xml:space="preserve"> provid</w:t>
      </w:r>
      <w:r w:rsidR="00204BA5">
        <w:rPr>
          <w:szCs w:val="24"/>
        </w:rPr>
        <w:t>ing</w:t>
      </w:r>
      <w:r w:rsidR="00D30DDD">
        <w:rPr>
          <w:szCs w:val="24"/>
        </w:rPr>
        <w:t xml:space="preserve"> directions for targeted synthesis of desired crystal </w:t>
      </w:r>
      <w:r w:rsidR="00030FDE">
        <w:rPr>
          <w:szCs w:val="24"/>
        </w:rPr>
        <w:t>shapes</w:t>
      </w:r>
      <w:r w:rsidR="00D30DDD">
        <w:rPr>
          <w:szCs w:val="24"/>
        </w:rPr>
        <w:t xml:space="preserve"> and </w:t>
      </w:r>
      <w:r w:rsidR="00030FDE">
        <w:rPr>
          <w:szCs w:val="24"/>
        </w:rPr>
        <w:t xml:space="preserve">novel </w:t>
      </w:r>
      <w:r w:rsidR="00D30DDD">
        <w:rPr>
          <w:szCs w:val="24"/>
        </w:rPr>
        <w:t xml:space="preserve">experiments to measure </w:t>
      </w:r>
      <w:r w:rsidR="009C0668">
        <w:rPr>
          <w:szCs w:val="24"/>
        </w:rPr>
        <w:t>crystal morphologies</w:t>
      </w:r>
      <w:r w:rsidR="00D30DDD">
        <w:rPr>
          <w:szCs w:val="24"/>
        </w:rPr>
        <w:t xml:space="preserve"> and face-specific growth rates. </w:t>
      </w:r>
    </w:p>
    <w:p w:rsidR="00D30DDD" w:rsidRDefault="00D30DDD" w:rsidP="006D6574">
      <w:pPr>
        <w:rPr>
          <w:szCs w:val="24"/>
        </w:rPr>
      </w:pPr>
    </w:p>
    <w:p w:rsidR="00D30DDD" w:rsidRDefault="00D30DDD" w:rsidP="00D30DDD">
      <w:r w:rsidRPr="00D30DDD">
        <w:rPr>
          <w:b/>
          <w:szCs w:val="24"/>
        </w:rPr>
        <w:t>Bio</w:t>
      </w:r>
      <w:r>
        <w:rPr>
          <w:szCs w:val="24"/>
        </w:rPr>
        <w:t xml:space="preserve">: </w:t>
      </w:r>
      <w:r>
        <w:t xml:space="preserve">Dr. Meenesh R. Singh, Postdoctoral Scholar in the Joint Center for Artificial Photosynthesis (JCAP) at Lawrence Berkeley National Laboratory, obtained his B.E (Chemical </w:t>
      </w:r>
      <w:proofErr w:type="spellStart"/>
      <w:r>
        <w:t>Engg</w:t>
      </w:r>
      <w:proofErr w:type="spellEnd"/>
      <w:r>
        <w:t xml:space="preserve">.) degree from </w:t>
      </w:r>
      <w:proofErr w:type="spellStart"/>
      <w:r>
        <w:t>Sardar</w:t>
      </w:r>
      <w:proofErr w:type="spellEnd"/>
      <w:r>
        <w:t xml:space="preserve"> Patel University in 2005, </w:t>
      </w:r>
      <w:proofErr w:type="spellStart"/>
      <w:r>
        <w:t>M.Tech</w:t>
      </w:r>
      <w:proofErr w:type="spellEnd"/>
      <w:r>
        <w:t xml:space="preserve"> (Chemical </w:t>
      </w:r>
      <w:proofErr w:type="spellStart"/>
      <w:r>
        <w:t>Engg</w:t>
      </w:r>
      <w:proofErr w:type="spellEnd"/>
      <w:r>
        <w:t xml:space="preserve">.) degree from Indian Institute of Technology Bombay in 2008 and </w:t>
      </w:r>
      <w:proofErr w:type="spellStart"/>
      <w:r>
        <w:t>Ph.D</w:t>
      </w:r>
      <w:proofErr w:type="spellEnd"/>
      <w:r>
        <w:t xml:space="preserve"> (Chemical </w:t>
      </w:r>
      <w:proofErr w:type="spellStart"/>
      <w:r>
        <w:t>Engg</w:t>
      </w:r>
      <w:proofErr w:type="spellEnd"/>
      <w:r>
        <w:t xml:space="preserve">.) from Purdue University in 2013. </w:t>
      </w:r>
    </w:p>
    <w:p w:rsidR="00D30DDD" w:rsidRDefault="00D30DDD" w:rsidP="00D30DDD">
      <w:pPr>
        <w:ind w:firstLine="720"/>
      </w:pPr>
      <w:r>
        <w:t xml:space="preserve">At JCAP, he is working on artificial photosynthesis for solar fuels under the supervision of </w:t>
      </w:r>
      <w:r w:rsidR="00425FA9">
        <w:t>Prof. Nathan</w:t>
      </w:r>
      <w:r w:rsidR="00E73B32">
        <w:t xml:space="preserve"> S.</w:t>
      </w:r>
      <w:r w:rsidR="00425FA9">
        <w:t xml:space="preserve"> Lewis (Caltech), </w:t>
      </w:r>
      <w:r>
        <w:t xml:space="preserve">Prof. Rachel </w:t>
      </w:r>
      <w:proofErr w:type="spellStart"/>
      <w:r>
        <w:t>Segalman</w:t>
      </w:r>
      <w:proofErr w:type="spellEnd"/>
      <w:r>
        <w:t xml:space="preserve"> (UC Berkeley), Dr. Adam Weber (LBL) and Prof. John S. Newman (UC Berkeley). His doctoral research was under the guidance of Prof. </w:t>
      </w:r>
      <w:proofErr w:type="spellStart"/>
      <w:r>
        <w:t>Doraiswami</w:t>
      </w:r>
      <w:proofErr w:type="spellEnd"/>
      <w:r>
        <w:t xml:space="preserve"> </w:t>
      </w:r>
      <w:proofErr w:type="spellStart"/>
      <w:r>
        <w:t>Ramkrishna</w:t>
      </w:r>
      <w:proofErr w:type="spellEnd"/>
      <w:r>
        <w:t xml:space="preserve">, where he studied shape evolution of crystals. </w:t>
      </w:r>
    </w:p>
    <w:p w:rsidR="00D30DDD" w:rsidRDefault="00491FC9" w:rsidP="00D30DDD">
      <w:pPr>
        <w:ind w:firstLine="720"/>
      </w:pPr>
      <w:r>
        <w:t>This</w:t>
      </w:r>
      <w:r w:rsidR="00D30DDD">
        <w:t xml:space="preserve"> work </w:t>
      </w:r>
      <w:r>
        <w:t>is</w:t>
      </w:r>
      <w:r w:rsidR="00D30DDD">
        <w:t xml:space="preserve"> recognized by multiple awards such as </w:t>
      </w:r>
      <w:proofErr w:type="spellStart"/>
      <w:r w:rsidR="00D30DDD">
        <w:t>i</w:t>
      </w:r>
      <w:proofErr w:type="spellEnd"/>
      <w:r w:rsidR="00D30DDD">
        <w:t xml:space="preserve">) </w:t>
      </w:r>
      <w:proofErr w:type="spellStart"/>
      <w:r w:rsidR="00D30DDD">
        <w:t>AIChE</w:t>
      </w:r>
      <w:proofErr w:type="spellEnd"/>
      <w:r w:rsidR="00D30DDD">
        <w:t xml:space="preserve"> process development division student paper award, ii) </w:t>
      </w:r>
      <w:proofErr w:type="spellStart"/>
      <w:r w:rsidR="00D30DDD">
        <w:t>AIChE</w:t>
      </w:r>
      <w:proofErr w:type="spellEnd"/>
      <w:r w:rsidR="00D30DDD">
        <w:t xml:space="preserve"> separation division gr</w:t>
      </w:r>
      <w:bookmarkStart w:id="0" w:name="_GoBack"/>
      <w:bookmarkEnd w:id="0"/>
      <w:r w:rsidR="00D30DDD">
        <w:t xml:space="preserve">aduate student research award, iii) Outstanding graduate student research award and iv) McDonnell Douglas Fellowship. His research interests lie in the area of healthcare and renewable energy. Currently, he is working towards the development of </w:t>
      </w:r>
      <w:proofErr w:type="spellStart"/>
      <w:r w:rsidR="00D30DDD">
        <w:t>i</w:t>
      </w:r>
      <w:proofErr w:type="spellEnd"/>
      <w:r w:rsidR="00D30DDD">
        <w:t>) efficient photoelectrochemical devices for solar to liquid fuel production and ii) computational tools to predict polymorphs and morphologies of crystalline materials.</w:t>
      </w:r>
    </w:p>
    <w:p w:rsidR="006D6574" w:rsidRPr="006D6574" w:rsidRDefault="006D6574" w:rsidP="006D6574">
      <w:pPr>
        <w:rPr>
          <w:szCs w:val="24"/>
        </w:rPr>
      </w:pPr>
    </w:p>
    <w:sectPr w:rsidR="006D6574" w:rsidRPr="006D6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33DCA"/>
    <w:multiLevelType w:val="hybridMultilevel"/>
    <w:tmpl w:val="7BBA2FCE"/>
    <w:lvl w:ilvl="0" w:tplc="FF04007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414"/>
    <w:rsid w:val="00030FDE"/>
    <w:rsid w:val="000D5414"/>
    <w:rsid w:val="00204BA5"/>
    <w:rsid w:val="00425FA9"/>
    <w:rsid w:val="00491FC9"/>
    <w:rsid w:val="005C68C8"/>
    <w:rsid w:val="006166C0"/>
    <w:rsid w:val="006D6574"/>
    <w:rsid w:val="006D7E09"/>
    <w:rsid w:val="00984549"/>
    <w:rsid w:val="009C0668"/>
    <w:rsid w:val="00CA2D22"/>
    <w:rsid w:val="00D30DDD"/>
    <w:rsid w:val="00E73B32"/>
    <w:rsid w:val="00ED1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D22"/>
    <w:pPr>
      <w:spacing w:after="120"/>
      <w:jc w:val="both"/>
    </w:pPr>
  </w:style>
  <w:style w:type="paragraph" w:styleId="Heading1">
    <w:name w:val="heading 1"/>
    <w:basedOn w:val="Normal"/>
    <w:next w:val="Normal"/>
    <w:link w:val="Heading1Char"/>
    <w:uiPriority w:val="9"/>
    <w:qFormat/>
    <w:rsid w:val="00CA2D22"/>
    <w:pPr>
      <w:keepNext/>
      <w:keepLines/>
      <w:spacing w:after="36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CA2D22"/>
    <w:pPr>
      <w:keepNext/>
      <w:keepLines/>
      <w:numPr>
        <w:numId w:val="1"/>
      </w:numPr>
      <w:ind w:left="360"/>
      <w:jc w:val="left"/>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CA2D22"/>
    <w:pPr>
      <w:keepNext/>
      <w:keepLines/>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D22"/>
    <w:rPr>
      <w:rFonts w:eastAsiaTheme="majorEastAsia" w:cstheme="majorBidi"/>
      <w:b/>
      <w:bCs/>
      <w:sz w:val="32"/>
      <w:szCs w:val="28"/>
    </w:rPr>
  </w:style>
  <w:style w:type="character" w:customStyle="1" w:styleId="Heading2Char">
    <w:name w:val="Heading 2 Char"/>
    <w:basedOn w:val="DefaultParagraphFont"/>
    <w:link w:val="Heading2"/>
    <w:uiPriority w:val="9"/>
    <w:rsid w:val="00CA2D22"/>
    <w:rPr>
      <w:rFonts w:eastAsiaTheme="majorEastAsia" w:cstheme="majorBidi"/>
      <w:b/>
      <w:bCs/>
      <w:sz w:val="28"/>
      <w:szCs w:val="26"/>
    </w:rPr>
  </w:style>
  <w:style w:type="character" w:customStyle="1" w:styleId="Heading3Char">
    <w:name w:val="Heading 3 Char"/>
    <w:basedOn w:val="DefaultParagraphFont"/>
    <w:link w:val="Heading3"/>
    <w:uiPriority w:val="9"/>
    <w:rsid w:val="00CA2D22"/>
    <w:rPr>
      <w:rFonts w:eastAsiaTheme="majorEastAsia" w:cstheme="majorBidi"/>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D22"/>
    <w:pPr>
      <w:spacing w:after="120"/>
      <w:jc w:val="both"/>
    </w:pPr>
  </w:style>
  <w:style w:type="paragraph" w:styleId="Heading1">
    <w:name w:val="heading 1"/>
    <w:basedOn w:val="Normal"/>
    <w:next w:val="Normal"/>
    <w:link w:val="Heading1Char"/>
    <w:uiPriority w:val="9"/>
    <w:qFormat/>
    <w:rsid w:val="00CA2D22"/>
    <w:pPr>
      <w:keepNext/>
      <w:keepLines/>
      <w:spacing w:after="36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CA2D22"/>
    <w:pPr>
      <w:keepNext/>
      <w:keepLines/>
      <w:numPr>
        <w:numId w:val="1"/>
      </w:numPr>
      <w:ind w:left="360"/>
      <w:jc w:val="left"/>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CA2D22"/>
    <w:pPr>
      <w:keepNext/>
      <w:keepLines/>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D22"/>
    <w:rPr>
      <w:rFonts w:eastAsiaTheme="majorEastAsia" w:cstheme="majorBidi"/>
      <w:b/>
      <w:bCs/>
      <w:sz w:val="32"/>
      <w:szCs w:val="28"/>
    </w:rPr>
  </w:style>
  <w:style w:type="character" w:customStyle="1" w:styleId="Heading2Char">
    <w:name w:val="Heading 2 Char"/>
    <w:basedOn w:val="DefaultParagraphFont"/>
    <w:link w:val="Heading2"/>
    <w:uiPriority w:val="9"/>
    <w:rsid w:val="00CA2D22"/>
    <w:rPr>
      <w:rFonts w:eastAsiaTheme="majorEastAsia" w:cstheme="majorBidi"/>
      <w:b/>
      <w:bCs/>
      <w:sz w:val="28"/>
      <w:szCs w:val="26"/>
    </w:rPr>
  </w:style>
  <w:style w:type="character" w:customStyle="1" w:styleId="Heading3Char">
    <w:name w:val="Heading 3 Char"/>
    <w:basedOn w:val="DefaultParagraphFont"/>
    <w:link w:val="Heading3"/>
    <w:uiPriority w:val="9"/>
    <w:rsid w:val="00CA2D22"/>
    <w:rPr>
      <w:rFonts w:eastAsiaTheme="majorEastAsia" w:cstheme="majorBid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Meenesh</dc:creator>
  <cp:keywords/>
  <dc:description/>
  <cp:lastModifiedBy>Meenesh</cp:lastModifiedBy>
  <cp:revision>9</cp:revision>
  <dcterms:created xsi:type="dcterms:W3CDTF">2014-02-28T18:55:00Z</dcterms:created>
  <dcterms:modified xsi:type="dcterms:W3CDTF">2014-03-10T20:26:00Z</dcterms:modified>
</cp:coreProperties>
</file>