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BC" w:rsidRDefault="003938BC" w:rsidP="003938BC">
      <w:pPr>
        <w:jc w:val="both"/>
      </w:pPr>
    </w:p>
    <w:p w:rsidR="003938BC" w:rsidRDefault="003938BC" w:rsidP="003938BC">
      <w:pPr>
        <w:jc w:val="both"/>
      </w:pPr>
    </w:p>
    <w:p w:rsidR="003938BC" w:rsidRDefault="00480D6B" w:rsidP="003938BC">
      <w:pPr>
        <w:jc w:val="both"/>
      </w:pPr>
      <w:r w:rsidRPr="00480D6B">
        <w:rPr>
          <w:noProof/>
        </w:rPr>
        <w:drawing>
          <wp:inline distT="0" distB="0" distL="0" distR="0" wp14:anchorId="472A1D89" wp14:editId="35BBE3A4">
            <wp:extent cx="5019675" cy="876300"/>
            <wp:effectExtent l="0" t="0" r="9525" b="0"/>
            <wp:docPr id="1" name="Picture 1" descr="C:\Users\nagyg\AppData\Local\Microsoft\Windows\Temporary Internet Files\Content.Outlook\W3P20J1N\Purdue_ChE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gyg\AppData\Local\Microsoft\Windows\Temporary Internet Files\Content.Outlook\W3P20J1N\Purdue_ChE_horizon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BC" w:rsidRDefault="003938BC" w:rsidP="003938BC">
      <w:pPr>
        <w:jc w:val="both"/>
        <w:rPr>
          <w:sz w:val="20"/>
        </w:rPr>
      </w:pPr>
    </w:p>
    <w:p w:rsidR="003938BC" w:rsidRDefault="003938BC" w:rsidP="003938BC">
      <w:pPr>
        <w:ind w:left="-360"/>
        <w:jc w:val="both"/>
      </w:pPr>
    </w:p>
    <w:p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:rsidR="003938BC" w:rsidRPr="00F246D8" w:rsidRDefault="003938BC" w:rsidP="003938BC">
      <w:pPr>
        <w:jc w:val="center"/>
        <w:rPr>
          <w:b/>
        </w:rPr>
      </w:pPr>
      <w:r w:rsidRPr="00F246D8">
        <w:rPr>
          <w:b/>
        </w:rPr>
        <w:t>Nomination Fo</w:t>
      </w:r>
      <w:r w:rsidRPr="007D6A33">
        <w:rPr>
          <w:b/>
        </w:rPr>
        <w:t xml:space="preserve">rm - </w:t>
      </w:r>
      <w:proofErr w:type="gramStart"/>
      <w:r w:rsidRPr="007D6A33">
        <w:rPr>
          <w:b/>
        </w:rPr>
        <w:t>Spring</w:t>
      </w:r>
      <w:proofErr w:type="gramEnd"/>
      <w:r w:rsidRPr="007D6A33">
        <w:rPr>
          <w:b/>
        </w:rPr>
        <w:t xml:space="preserve"> 201</w:t>
      </w:r>
      <w:r w:rsidR="001B7A94">
        <w:rPr>
          <w:b/>
        </w:rPr>
        <w:t>7</w:t>
      </w:r>
    </w:p>
    <w:p w:rsidR="003938BC" w:rsidRPr="00842704" w:rsidRDefault="003938BC" w:rsidP="003938BC">
      <w:pPr>
        <w:jc w:val="center"/>
        <w:rPr>
          <w:i/>
          <w:sz w:val="20"/>
          <w:szCs w:val="20"/>
        </w:rPr>
      </w:pPr>
      <w:r w:rsidRPr="007D6A33">
        <w:rPr>
          <w:i/>
          <w:sz w:val="20"/>
          <w:szCs w:val="20"/>
        </w:rPr>
        <w:t xml:space="preserve">Due date </w:t>
      </w:r>
      <w:r w:rsidR="007D6A33" w:rsidRPr="007D6A33">
        <w:rPr>
          <w:i/>
          <w:sz w:val="20"/>
          <w:szCs w:val="20"/>
        </w:rPr>
        <w:t>Ap</w:t>
      </w:r>
      <w:r w:rsidR="007D6A33">
        <w:rPr>
          <w:i/>
          <w:sz w:val="20"/>
          <w:szCs w:val="20"/>
        </w:rPr>
        <w:t xml:space="preserve">ril </w:t>
      </w:r>
      <w:r w:rsidR="00480D6B">
        <w:rPr>
          <w:i/>
          <w:sz w:val="20"/>
          <w:szCs w:val="20"/>
        </w:rPr>
        <w:t>5</w:t>
      </w:r>
      <w:r w:rsidR="001B7A94">
        <w:rPr>
          <w:i/>
          <w:sz w:val="20"/>
          <w:szCs w:val="20"/>
        </w:rPr>
        <w:t>, 2017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C62DD7" w:rsidRDefault="00C62DD7" w:rsidP="003938BC">
      <w:pPr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:rsidR="003938BC" w:rsidRPr="00B06853" w:rsidRDefault="003938BC" w:rsidP="003938BC">
      <w:pPr>
        <w:jc w:val="both"/>
        <w:rPr>
          <w:b/>
          <w:sz w:val="20"/>
          <w:szCs w:val="20"/>
        </w:rPr>
      </w:pPr>
    </w:p>
    <w:p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  <w:bookmarkStart w:id="0" w:name="_GoBack"/>
      <w:bookmarkEnd w:id="0"/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510038">
      <w:footerReference w:type="default" r:id="rId7"/>
      <w:pgSz w:w="12240" w:h="15840"/>
      <w:pgMar w:top="72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94" w:rsidRDefault="00DA0537">
      <w:r>
        <w:separator/>
      </w:r>
    </w:p>
  </w:endnote>
  <w:endnote w:type="continuationSeparator" w:id="0">
    <w:p w:rsidR="00B90194" w:rsidRDefault="00D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336" w:rsidRPr="00DA0537" w:rsidRDefault="00DA0537" w:rsidP="00DA0537">
    <w:pPr>
      <w:pStyle w:val="Footer"/>
      <w:jc w:val="right"/>
      <w:rPr>
        <w:i/>
        <w:sz w:val="18"/>
      </w:rPr>
    </w:pPr>
    <w:proofErr w:type="spellStart"/>
    <w:r w:rsidRPr="00DA0537">
      <w:rPr>
        <w:i/>
        <w:sz w:val="18"/>
      </w:rPr>
      <w:t>ChE</w:t>
    </w:r>
    <w:proofErr w:type="spellEnd"/>
    <w:r w:rsidRPr="00DA0537">
      <w:rPr>
        <w:i/>
        <w:sz w:val="18"/>
      </w:rPr>
      <w:t xml:space="preserve"> Safety Committee (201</w:t>
    </w:r>
    <w:r w:rsidR="00480D6B">
      <w:rPr>
        <w:i/>
        <w:sz w:val="18"/>
      </w:rPr>
      <w:t>7</w:t>
    </w:r>
    <w:r w:rsidRPr="00DA0537">
      <w:rPr>
        <w:i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94" w:rsidRDefault="00DA0537">
      <w:r>
        <w:separator/>
      </w:r>
    </w:p>
  </w:footnote>
  <w:footnote w:type="continuationSeparator" w:id="0">
    <w:p w:rsidR="00B90194" w:rsidRDefault="00DA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BC"/>
    <w:rsid w:val="001B7A94"/>
    <w:rsid w:val="00292BA6"/>
    <w:rsid w:val="002F5DF7"/>
    <w:rsid w:val="003938BC"/>
    <w:rsid w:val="00480D6B"/>
    <w:rsid w:val="00731C59"/>
    <w:rsid w:val="007D6A33"/>
    <w:rsid w:val="00B90194"/>
    <w:rsid w:val="00B92533"/>
    <w:rsid w:val="00C62DD7"/>
    <w:rsid w:val="00D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18E060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4106A2DC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Nagy, Gabriela</dc:creator>
  <cp:lastModifiedBy>Nagy, Gabriela</cp:lastModifiedBy>
  <cp:revision>2</cp:revision>
  <dcterms:created xsi:type="dcterms:W3CDTF">2017-03-21T17:00:00Z</dcterms:created>
  <dcterms:modified xsi:type="dcterms:W3CDTF">2017-03-21T17:00:00Z</dcterms:modified>
</cp:coreProperties>
</file>