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8D64C" w14:textId="4822C757" w:rsidR="00642C94" w:rsidRPr="009B7C04" w:rsidRDefault="00642C94" w:rsidP="00642C94">
      <w:pPr>
        <w:spacing w:after="0" w:line="240" w:lineRule="auto"/>
        <w:rPr>
          <w:rFonts w:ascii="Times New Roman" w:hAnsi="Times New Roman" w:cs="Times New Roman"/>
          <w:b/>
        </w:rPr>
      </w:pPr>
      <w:r w:rsidRPr="009B7C04">
        <w:rPr>
          <w:rFonts w:ascii="Times New Roman" w:hAnsi="Times New Roman" w:cs="Times New Roman"/>
          <w:b/>
        </w:rPr>
        <w:t xml:space="preserve">Seminar Title: </w:t>
      </w:r>
      <w:r w:rsidR="009B7C04" w:rsidRPr="009B7C04">
        <w:rPr>
          <w:rFonts w:ascii="Times New Roman" w:hAnsi="Times New Roman" w:cs="Times New Roman"/>
          <w:b/>
          <w:lang w:eastAsia="ko-KR"/>
        </w:rPr>
        <w:t>Dynamics-Aware Robotics Perception and Navigation in Construction</w:t>
      </w:r>
    </w:p>
    <w:p w14:paraId="571E52A8" w14:textId="28055843" w:rsidR="00642C94" w:rsidRDefault="00642C94" w:rsidP="00642C94">
      <w:pPr>
        <w:spacing w:after="0" w:line="240" w:lineRule="auto"/>
        <w:rPr>
          <w:rFonts w:ascii="Times New Roman" w:hAnsi="Times New Roman" w:cs="Times New Roman"/>
          <w:b/>
          <w:bCs/>
        </w:rPr>
      </w:pPr>
    </w:p>
    <w:p w14:paraId="7A08A31B" w14:textId="35987474" w:rsidR="00642C94" w:rsidRPr="00642C94" w:rsidRDefault="009B7C04" w:rsidP="00642C94">
      <w:pPr>
        <w:spacing w:after="0" w:line="240" w:lineRule="auto"/>
        <w:rPr>
          <w:rFonts w:ascii="Times New Roman" w:hAnsi="Times New Roman" w:cs="Times New Roman"/>
        </w:rPr>
      </w:pPr>
      <w:r w:rsidRPr="005466B6">
        <w:rPr>
          <w:rStyle w:val="Strong"/>
          <w:rFonts w:cstheme="minorHAnsi"/>
          <w:noProof/>
          <w:lang w:eastAsia="ko-KR"/>
        </w:rPr>
        <w:drawing>
          <wp:anchor distT="0" distB="0" distL="114300" distR="114300" simplePos="0" relativeHeight="251659264" behindDoc="0" locked="0" layoutInCell="1" allowOverlap="1" wp14:anchorId="16DDF6F4" wp14:editId="041DC105">
            <wp:simplePos x="0" y="0"/>
            <wp:positionH relativeFrom="column">
              <wp:posOffset>4797790</wp:posOffset>
            </wp:positionH>
            <wp:positionV relativeFrom="paragraph">
              <wp:posOffset>15240</wp:posOffset>
            </wp:positionV>
            <wp:extent cx="1076960" cy="1113155"/>
            <wp:effectExtent l="0" t="0" r="2540" b="4445"/>
            <wp:wrapSquare wrapText="bothSides"/>
            <wp:docPr id="1301728746" name="Picture 1301728746" descr="Cho_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_sid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434" r="11934" b="33911"/>
                    <a:stretch>
                      <a:fillRect/>
                    </a:stretch>
                  </pic:blipFill>
                  <pic:spPr bwMode="auto">
                    <a:xfrm>
                      <a:off x="0" y="0"/>
                      <a:ext cx="1076960" cy="1113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2C94" w:rsidRPr="00642C94">
        <w:rPr>
          <w:rFonts w:ascii="Times New Roman" w:hAnsi="Times New Roman" w:cs="Times New Roman"/>
          <w:b/>
          <w:bCs/>
        </w:rPr>
        <w:t>Speaker:</w:t>
      </w:r>
      <w:r w:rsidR="00642C94">
        <w:rPr>
          <w:rFonts w:ascii="Times New Roman" w:hAnsi="Times New Roman" w:cs="Times New Roman"/>
        </w:rPr>
        <w:t xml:space="preserve"> </w:t>
      </w:r>
      <w:r>
        <w:rPr>
          <w:rFonts w:ascii="Times New Roman" w:hAnsi="Times New Roman" w:cs="Times New Roman"/>
        </w:rPr>
        <w:t>Yong Kwon Cho</w:t>
      </w:r>
      <w:r w:rsidR="00642C94" w:rsidRPr="00642C94">
        <w:rPr>
          <w:rFonts w:ascii="Times New Roman" w:hAnsi="Times New Roman" w:cs="Times New Roman"/>
        </w:rPr>
        <w:t>, Ph</w:t>
      </w:r>
      <w:r w:rsidR="00774C46">
        <w:rPr>
          <w:rFonts w:ascii="Times New Roman" w:hAnsi="Times New Roman" w:cs="Times New Roman" w:hint="eastAsia"/>
        </w:rPr>
        <w:t>.</w:t>
      </w:r>
      <w:r w:rsidR="00642C94" w:rsidRPr="00642C94">
        <w:rPr>
          <w:rFonts w:ascii="Times New Roman" w:hAnsi="Times New Roman" w:cs="Times New Roman"/>
        </w:rPr>
        <w:t>D</w:t>
      </w:r>
      <w:r w:rsidR="00774C46">
        <w:rPr>
          <w:rFonts w:ascii="Times New Roman" w:hAnsi="Times New Roman" w:cs="Times New Roman" w:hint="eastAsia"/>
        </w:rPr>
        <w:t>.</w:t>
      </w:r>
      <w:r w:rsidR="00774C46" w:rsidRPr="00774C46">
        <w:t xml:space="preserve"> </w:t>
      </w:r>
    </w:p>
    <w:p w14:paraId="38664E40" w14:textId="11A9A559"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Professor</w:t>
      </w:r>
    </w:p>
    <w:p w14:paraId="47D4C870" w14:textId="4CECF130" w:rsidR="00642C94" w:rsidRPr="00642C94" w:rsidRDefault="00642C94" w:rsidP="00642C94">
      <w:pPr>
        <w:spacing w:after="0" w:line="240" w:lineRule="auto"/>
        <w:ind w:left="900"/>
        <w:rPr>
          <w:rFonts w:ascii="Times New Roman" w:hAnsi="Times New Roman" w:cs="Times New Roman"/>
        </w:rPr>
      </w:pPr>
      <w:r w:rsidRPr="00642C94">
        <w:rPr>
          <w:rFonts w:ascii="Times New Roman" w:hAnsi="Times New Roman" w:cs="Times New Roman"/>
        </w:rPr>
        <w:t xml:space="preserve">School </w:t>
      </w:r>
      <w:r w:rsidR="00774C46">
        <w:rPr>
          <w:rFonts w:ascii="Times New Roman" w:hAnsi="Times New Roman" w:cs="Times New Roman" w:hint="eastAsia"/>
        </w:rPr>
        <w:t xml:space="preserve">of </w:t>
      </w:r>
      <w:r w:rsidR="009B7C04">
        <w:rPr>
          <w:rFonts w:ascii="Times New Roman" w:hAnsi="Times New Roman" w:cs="Times New Roman"/>
        </w:rPr>
        <w:t>Civil and Environmental Engineering</w:t>
      </w:r>
    </w:p>
    <w:p w14:paraId="491A4CB3" w14:textId="68F11775" w:rsidR="00642C94" w:rsidRPr="00642C94" w:rsidRDefault="009B7C04" w:rsidP="00642C94">
      <w:pPr>
        <w:spacing w:after="0" w:line="240" w:lineRule="auto"/>
        <w:ind w:left="900"/>
        <w:rPr>
          <w:rFonts w:ascii="Times New Roman" w:hAnsi="Times New Roman" w:cs="Times New Roman"/>
        </w:rPr>
      </w:pPr>
      <w:r>
        <w:rPr>
          <w:rFonts w:ascii="Times New Roman" w:hAnsi="Times New Roman" w:cs="Times New Roman"/>
        </w:rPr>
        <w:t>Georgia Institute of Technology</w:t>
      </w:r>
    </w:p>
    <w:p w14:paraId="38B75065" w14:textId="77777777" w:rsidR="00836888" w:rsidRPr="00836888" w:rsidRDefault="00836888" w:rsidP="00836888">
      <w:pPr>
        <w:spacing w:after="0" w:line="240" w:lineRule="auto"/>
        <w:rPr>
          <w:rFonts w:ascii="Times New Roman" w:eastAsia="Times New Roman" w:hAnsi="Times New Roman" w:cs="Times New Roman"/>
          <w:b/>
          <w:bCs/>
          <w:sz w:val="12"/>
          <w:szCs w:val="12"/>
        </w:rPr>
      </w:pPr>
    </w:p>
    <w:p w14:paraId="3DB80198" w14:textId="18EB314E" w:rsidR="00836888" w:rsidRPr="007D5494" w:rsidRDefault="00836888" w:rsidP="00836888">
      <w:pPr>
        <w:spacing w:after="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sz w:val="21"/>
          <w:szCs w:val="21"/>
        </w:rPr>
        <w:t xml:space="preserve">Meeting time: </w:t>
      </w:r>
      <w:r w:rsidRPr="007D5494">
        <w:rPr>
          <w:rFonts w:ascii="Times New Roman" w:eastAsia="Times New Roman" w:hAnsi="Times New Roman" w:cs="Times New Roman"/>
          <w:b/>
          <w:bCs/>
          <w:color w:val="00B050"/>
          <w:sz w:val="21"/>
          <w:szCs w:val="21"/>
        </w:rPr>
        <w:t>Friday, 1</w:t>
      </w:r>
      <w:r>
        <w:rPr>
          <w:rFonts w:ascii="Times New Roman" w:eastAsia="Times New Roman" w:hAnsi="Times New Roman" w:cs="Times New Roman"/>
          <w:b/>
          <w:bCs/>
          <w:color w:val="00B050"/>
          <w:sz w:val="21"/>
          <w:szCs w:val="21"/>
        </w:rPr>
        <w:t>1</w:t>
      </w:r>
      <w:r w:rsidRPr="007D5494">
        <w:rPr>
          <w:rFonts w:ascii="Times New Roman" w:eastAsia="Times New Roman" w:hAnsi="Times New Roman" w:cs="Times New Roman"/>
          <w:b/>
          <w:bCs/>
          <w:color w:val="00B050"/>
          <w:sz w:val="21"/>
          <w:szCs w:val="21"/>
        </w:rPr>
        <w:t>/</w:t>
      </w:r>
      <w:r w:rsidR="009B7C04">
        <w:rPr>
          <w:rFonts w:ascii="Times New Roman" w:eastAsia="Times New Roman" w:hAnsi="Times New Roman" w:cs="Times New Roman"/>
          <w:b/>
          <w:bCs/>
          <w:color w:val="00B050"/>
          <w:sz w:val="21"/>
          <w:szCs w:val="21"/>
        </w:rPr>
        <w:t>21</w:t>
      </w:r>
      <w:r w:rsidRPr="007D5494">
        <w:rPr>
          <w:rFonts w:ascii="Times New Roman" w:eastAsia="Times New Roman" w:hAnsi="Times New Roman" w:cs="Times New Roman"/>
          <w:b/>
          <w:bCs/>
          <w:color w:val="00B050"/>
          <w:sz w:val="21"/>
          <w:szCs w:val="21"/>
        </w:rPr>
        <w:t>/2025, 11:30am-12:20pm</w:t>
      </w:r>
    </w:p>
    <w:p w14:paraId="5721F97C" w14:textId="77777777" w:rsidR="00836888" w:rsidRPr="007D5494" w:rsidRDefault="00836888" w:rsidP="00836888">
      <w:pPr>
        <w:spacing w:after="12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color w:val="000000" w:themeColor="text1"/>
          <w:sz w:val="21"/>
          <w:szCs w:val="21"/>
        </w:rPr>
        <w:t>Meeting location:</w:t>
      </w:r>
      <w:r w:rsidRPr="007D5494">
        <w:rPr>
          <w:rFonts w:ascii="Times New Roman" w:eastAsia="Times New Roman" w:hAnsi="Times New Roman" w:cs="Times New Roman"/>
          <w:b/>
          <w:bCs/>
          <w:color w:val="00B050"/>
          <w:sz w:val="21"/>
          <w:szCs w:val="21"/>
        </w:rPr>
        <w:t xml:space="preserve"> </w:t>
      </w:r>
    </w:p>
    <w:p w14:paraId="4D6CFF02" w14:textId="77777777" w:rsidR="00836888" w:rsidRPr="007D5494" w:rsidRDefault="00836888" w:rsidP="00836888">
      <w:pPr>
        <w:spacing w:after="0" w:line="240" w:lineRule="auto"/>
        <w:rPr>
          <w:rFonts w:ascii="Times New Roman" w:hAnsi="Times New Roman" w:cs="Times New Roman"/>
          <w:b/>
          <w:sz w:val="21"/>
          <w:szCs w:val="21"/>
        </w:rPr>
      </w:pPr>
      <w:hyperlink r:id="rId9" w:history="1">
        <w:r w:rsidRPr="007D5494">
          <w:rPr>
            <w:rStyle w:val="Hyperlink"/>
            <w:rFonts w:ascii="Times New Roman" w:hAnsi="Times New Roman" w:cs="Times New Roman"/>
            <w:sz w:val="21"/>
            <w:szCs w:val="21"/>
          </w:rPr>
          <w:t>https://zoom.us/j/4938986199?pwd=R2lKMkxSNXVYT0R0VU9zZ0RkbmZ5dz09</w:t>
        </w:r>
      </w:hyperlink>
    </w:p>
    <w:p w14:paraId="1309B759" w14:textId="4A3A15F1" w:rsidR="00642C94" w:rsidRPr="00642C94" w:rsidRDefault="00642C94" w:rsidP="00642C94">
      <w:pPr>
        <w:spacing w:after="0" w:line="240" w:lineRule="auto"/>
        <w:rPr>
          <w:rFonts w:ascii="Times New Roman" w:eastAsia="Times New Roman" w:hAnsi="Times New Roman" w:cs="Times New Roman"/>
          <w:sz w:val="24"/>
          <w:szCs w:val="24"/>
        </w:rPr>
      </w:pPr>
      <w:r w:rsidRPr="00642C94">
        <w:rPr>
          <w:rFonts w:ascii="Times New Roman" w:eastAsia="Times New Roman" w:hAnsi="Times New Roman" w:cs="Times New Roman"/>
          <w:sz w:val="24"/>
          <w:szCs w:val="24"/>
        </w:rPr>
        <w:fldChar w:fldCharType="begin"/>
      </w:r>
      <w:r w:rsidRPr="00642C94">
        <w:rPr>
          <w:rFonts w:ascii="Times New Roman" w:eastAsia="Times New Roman" w:hAnsi="Times New Roman" w:cs="Times New Roman"/>
          <w:sz w:val="24"/>
          <w:szCs w:val="24"/>
        </w:rPr>
        <w:instrText xml:space="preserve"> INCLUDEPICTURE "/var/folders/bb/8k7x9txs0qgbfw5qm23l81s00000gq/T/com.microsoft.Word/WebArchiveCopyPasteTempFiles/alter?box=0,0,150,200&amp;height=160&amp;width=120" \* MERGEFORMATINET </w:instrText>
      </w:r>
      <w:r w:rsidRPr="00642C94">
        <w:rPr>
          <w:rFonts w:ascii="Times New Roman" w:eastAsia="Times New Roman" w:hAnsi="Times New Roman" w:cs="Times New Roman"/>
          <w:sz w:val="24"/>
          <w:szCs w:val="24"/>
        </w:rPr>
        <w:fldChar w:fldCharType="end"/>
      </w:r>
    </w:p>
    <w:p w14:paraId="6031BAB3" w14:textId="77777777"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5F5FDD9D" w14:textId="66893638" w:rsidR="00642C94" w:rsidRPr="009B7C04" w:rsidRDefault="009B7C04" w:rsidP="00642C94">
      <w:pPr>
        <w:spacing w:after="0" w:line="240" w:lineRule="auto"/>
        <w:jc w:val="both"/>
        <w:rPr>
          <w:rFonts w:ascii="Times New Roman" w:hAnsi="Times New Roman" w:cs="Times New Roman"/>
        </w:rPr>
      </w:pPr>
      <w:r w:rsidRPr="009B7C04">
        <w:rPr>
          <w:rFonts w:ascii="Times New Roman" w:hAnsi="Times New Roman" w:cs="Times New Roman"/>
          <w:color w:val="000000"/>
          <w:lang w:eastAsia="ko-KR"/>
        </w:rPr>
        <w:t>Mobile robots operating on construction sites must detect, track, and navigate around human coworkers in dynamic, cluttered environments—yet existing perception and planning systems remain limited by 1) their reliance on environmental priors, 2) fragile sensor fusion, and 3) navigation strategies that fail to account for social dynamics. Addressing these challenges, our research proposes an integrated framework that enables quadruped robots to perform real-time, dynamics-aware perception and socially competent navigation. The system combines LiDAR-based motion detection with cylindrical-projection fisheye imaging to generate semantically verified, multi-object tracks that remain robust when objects switch between static and dynamic states or merge and separate. These perception outputs directly inform an extended Dynamic Window Approach planner augmented with a Social Force Model to produce collision-free and socially legible trajectories. Our results demonstrate that this tightly coupled perception–planning pipeline improves tracking precision, navigation efficiency, and human comfort relative to existing methods. By showing how sensor fusion can reliably support social navigation in unstructured construction environments, this work advances the development of deployable, human-aware mobile robotics systems.</w:t>
      </w:r>
    </w:p>
    <w:p w14:paraId="6F352E7C" w14:textId="77777777" w:rsidR="00774C46" w:rsidRPr="00836888" w:rsidRDefault="00774C46" w:rsidP="00642C94">
      <w:pPr>
        <w:spacing w:after="0" w:line="240" w:lineRule="auto"/>
        <w:jc w:val="both"/>
        <w:rPr>
          <w:rFonts w:ascii="Times New Roman" w:hAnsi="Times New Roman" w:cs="Times New Roman"/>
          <w:sz w:val="12"/>
          <w:szCs w:val="12"/>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52FA207F" w14:textId="1A620AD4" w:rsidR="0099419D" w:rsidRPr="009B7C04" w:rsidRDefault="009B7C04" w:rsidP="00836888">
      <w:pPr>
        <w:spacing w:after="0" w:line="240" w:lineRule="auto"/>
        <w:jc w:val="both"/>
        <w:rPr>
          <w:rFonts w:ascii="Times New Roman" w:hAnsi="Times New Roman" w:cs="Times New Roman"/>
          <w:b/>
          <w:bCs/>
        </w:rPr>
      </w:pPr>
      <w:r w:rsidRPr="009B7C04">
        <w:rPr>
          <w:rStyle w:val="Strong"/>
          <w:rFonts w:ascii="Times New Roman" w:hAnsi="Times New Roman" w:cs="Times New Roman"/>
          <w:b w:val="0"/>
          <w:bCs w:val="0"/>
        </w:rPr>
        <w:t>Dr. Yong Kwon Cho is a Professor in the School of Civil and Environmental Engineering and an affiliated core faculty member of the Institute for Robotics and Intelligent Machines (IRIM) at the Georgia Institute of Technology. He is the Director of the Robotics and Intelligent Construction Automation Lab (RICAL), where his primary research and teaching interests focus on construction robotics and field automation. His research aims to automate and roboticize critical field tasks related to disaster relief, construction management, infrastructure maintenance, and the improvement of worker safety and productivity. In recognition of his contributions, Dr. Cho received the prestigious Tucker-Hasegawa Award from the International Association for Automation and Robotics in Construction (IAARC) in 2022 and ASCE’s Computing in Civil Engineering Award in 2024. He also serves as one of the Vice Presidents of IAARC and is a Co-Editor-in-Chief for the ASCE Journal of Computing in Civil Engineering.</w:t>
      </w:r>
    </w:p>
    <w:sectPr w:rsidR="0099419D" w:rsidRPr="009B7C04" w:rsidSect="006B3EEB">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E4F3" w14:textId="77777777" w:rsidR="00E91CA4" w:rsidRDefault="00E91CA4" w:rsidP="0082625C">
      <w:pPr>
        <w:spacing w:after="0" w:line="240" w:lineRule="auto"/>
      </w:pPr>
      <w:r>
        <w:separator/>
      </w:r>
    </w:p>
  </w:endnote>
  <w:endnote w:type="continuationSeparator" w:id="0">
    <w:p w14:paraId="139F11F1" w14:textId="77777777" w:rsidR="00E91CA4" w:rsidRDefault="00E91CA4"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09C3" w14:textId="77777777" w:rsidR="00E91CA4" w:rsidRDefault="00E91CA4" w:rsidP="0082625C">
      <w:pPr>
        <w:spacing w:after="0" w:line="240" w:lineRule="auto"/>
      </w:pPr>
      <w:r>
        <w:separator/>
      </w:r>
    </w:p>
  </w:footnote>
  <w:footnote w:type="continuationSeparator" w:id="0">
    <w:p w14:paraId="7F079D86" w14:textId="77777777" w:rsidR="00E91CA4" w:rsidRDefault="00E91CA4"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3992" w14:textId="49C3668D" w:rsidR="0082625C" w:rsidRPr="0082625C" w:rsidRDefault="00E91CA4" w:rsidP="00C87A8B">
    <w:pPr>
      <w:pStyle w:val="Header"/>
      <w:tabs>
        <w:tab w:val="left" w:pos="630"/>
      </w:tabs>
      <w:ind w:left="-1260"/>
      <w:jc w:val="center"/>
      <w:rPr>
        <w:rFonts w:ascii="Times New Roman" w:hAnsi="Times New Roman" w:cs="Times New Roman"/>
        <w:sz w:val="40"/>
        <w:szCs w:val="40"/>
      </w:rPr>
    </w:pPr>
    <w:r>
      <w:rPr>
        <w:noProof/>
      </w:rPr>
      <w:object w:dxaOrig="13000" w:dyaOrig="4360" w14:anchorId="7CFEB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6.2pt;height:42.05pt;mso-width-percent:0;mso-height-percent:0;mso-width-percent:0;mso-height-percent:0">
          <v:imagedata r:id="rId1" o:title=""/>
        </v:shape>
        <o:OLEObject Type="Embed" ProgID="MSPhotoEd.3" ShapeID="_x0000_i1025" DrawAspect="Content" ObjectID="_1824960594"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38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qgUAS1aMCywAAAA="/>
  </w:docVars>
  <w:rsids>
    <w:rsidRoot w:val="00C45FEB"/>
    <w:rsid w:val="000179FB"/>
    <w:rsid w:val="00032BF1"/>
    <w:rsid w:val="000406E8"/>
    <w:rsid w:val="00054C59"/>
    <w:rsid w:val="000718B8"/>
    <w:rsid w:val="000A317B"/>
    <w:rsid w:val="000A416E"/>
    <w:rsid w:val="000A47C9"/>
    <w:rsid w:val="000B1131"/>
    <w:rsid w:val="000D776F"/>
    <w:rsid w:val="000F0964"/>
    <w:rsid w:val="00114199"/>
    <w:rsid w:val="0015118C"/>
    <w:rsid w:val="0015677C"/>
    <w:rsid w:val="00156C44"/>
    <w:rsid w:val="00174CB8"/>
    <w:rsid w:val="00184ABB"/>
    <w:rsid w:val="00184E4D"/>
    <w:rsid w:val="00190F7C"/>
    <w:rsid w:val="001A0870"/>
    <w:rsid w:val="001C226D"/>
    <w:rsid w:val="001F3064"/>
    <w:rsid w:val="00211D36"/>
    <w:rsid w:val="00220F16"/>
    <w:rsid w:val="00242B2D"/>
    <w:rsid w:val="00255F19"/>
    <w:rsid w:val="0026548C"/>
    <w:rsid w:val="00287DF9"/>
    <w:rsid w:val="002911AB"/>
    <w:rsid w:val="002A6D69"/>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201E7"/>
    <w:rsid w:val="00420450"/>
    <w:rsid w:val="004263AB"/>
    <w:rsid w:val="00442301"/>
    <w:rsid w:val="004424FB"/>
    <w:rsid w:val="00450161"/>
    <w:rsid w:val="00454EFF"/>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7B28"/>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6519C"/>
    <w:rsid w:val="007654C9"/>
    <w:rsid w:val="007667C8"/>
    <w:rsid w:val="00774C46"/>
    <w:rsid w:val="00783705"/>
    <w:rsid w:val="00783FAB"/>
    <w:rsid w:val="00787F8A"/>
    <w:rsid w:val="007A2798"/>
    <w:rsid w:val="007C287C"/>
    <w:rsid w:val="007E44EF"/>
    <w:rsid w:val="007F7D1B"/>
    <w:rsid w:val="0082625C"/>
    <w:rsid w:val="008309F9"/>
    <w:rsid w:val="00836888"/>
    <w:rsid w:val="00856594"/>
    <w:rsid w:val="008727E6"/>
    <w:rsid w:val="00875967"/>
    <w:rsid w:val="0088715E"/>
    <w:rsid w:val="008A615D"/>
    <w:rsid w:val="008B1ADD"/>
    <w:rsid w:val="008B5A6F"/>
    <w:rsid w:val="008E2C4D"/>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B0171"/>
    <w:rsid w:val="009B7C04"/>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3194"/>
    <w:rsid w:val="00BF31D7"/>
    <w:rsid w:val="00BF31EB"/>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620F"/>
    <w:rsid w:val="00E04531"/>
    <w:rsid w:val="00E1172E"/>
    <w:rsid w:val="00E124B7"/>
    <w:rsid w:val="00E16133"/>
    <w:rsid w:val="00E33853"/>
    <w:rsid w:val="00E33FB9"/>
    <w:rsid w:val="00E606D7"/>
    <w:rsid w:val="00E768D7"/>
    <w:rsid w:val="00E91CA4"/>
    <w:rsid w:val="00EB511B"/>
    <w:rsid w:val="00EC4AAF"/>
    <w:rsid w:val="00ED39A9"/>
    <w:rsid w:val="00EE1156"/>
    <w:rsid w:val="00F04FC2"/>
    <w:rsid w:val="00F218C2"/>
    <w:rsid w:val="00F218FE"/>
    <w:rsid w:val="00F53319"/>
    <w:rsid w:val="00F5713A"/>
    <w:rsid w:val="00F72B74"/>
    <w:rsid w:val="00F764C4"/>
    <w:rsid w:val="00F8332F"/>
    <w:rsid w:val="00F9743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 w:type="character" w:styleId="Hyperlink">
    <w:name w:val="Hyperlink"/>
    <w:basedOn w:val="DefaultParagraphFont"/>
    <w:uiPriority w:val="99"/>
    <w:unhideWhenUsed/>
    <w:rsid w:val="00836888"/>
    <w:rPr>
      <w:color w:val="0563C1" w:themeColor="hyperlink"/>
      <w:u w:val="single"/>
    </w:rPr>
  </w:style>
  <w:style w:type="character" w:styleId="Strong">
    <w:name w:val="Strong"/>
    <w:basedOn w:val="DefaultParagraphFont"/>
    <w:uiPriority w:val="22"/>
    <w:qFormat/>
    <w:rsid w:val="009B7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oom.us/j/4938986199?pwd=R2lKMkxSNXVYT0R0VU9zZ0RkbmZ5dz09"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84F48-2A3B-4E6E-A508-D9E93F81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cai hubo</cp:lastModifiedBy>
  <cp:revision>10</cp:revision>
  <dcterms:created xsi:type="dcterms:W3CDTF">2022-08-19T18:03:00Z</dcterms:created>
  <dcterms:modified xsi:type="dcterms:W3CDTF">2025-11-18T13:43:00Z</dcterms:modified>
</cp:coreProperties>
</file>