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D64C" w14:textId="63134C25"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 xml:space="preserve">Seminar Title: </w:t>
      </w:r>
      <w:r w:rsidR="00BD0956" w:rsidRPr="00BD0956">
        <w:rPr>
          <w:rFonts w:ascii="Times New Roman" w:hAnsi="Times New Roman" w:cs="Times New Roman"/>
          <w:b/>
        </w:rPr>
        <w:t>Levels of Human–Robot Collaboration in Field Construction Work</w:t>
      </w:r>
      <w:r w:rsidRPr="00642C94">
        <w:rPr>
          <w:rFonts w:ascii="Times New Roman" w:hAnsi="Times New Roman" w:cs="Times New Roman"/>
          <w:b/>
        </w:rPr>
        <w:t xml:space="preserve"> </w:t>
      </w:r>
    </w:p>
    <w:p w14:paraId="571E52A8" w14:textId="74EDD069" w:rsidR="00642C94" w:rsidRDefault="005423AD" w:rsidP="00642C94">
      <w:pPr>
        <w:spacing w:after="0" w:line="240" w:lineRule="auto"/>
        <w:rPr>
          <w:rFonts w:ascii="Times New Roman" w:hAnsi="Times New Roman" w:cs="Times New Roman"/>
          <w:b/>
          <w:bCs/>
        </w:rPr>
      </w:pPr>
      <w:r>
        <w:rPr>
          <w:noProof/>
        </w:rPr>
        <w:drawing>
          <wp:anchor distT="0" distB="0" distL="114300" distR="114300" simplePos="0" relativeHeight="251658240" behindDoc="0" locked="0" layoutInCell="1" allowOverlap="1" wp14:anchorId="7D7A92E7" wp14:editId="0B369B5D">
            <wp:simplePos x="0" y="0"/>
            <wp:positionH relativeFrom="column">
              <wp:posOffset>4966340</wp:posOffset>
            </wp:positionH>
            <wp:positionV relativeFrom="paragraph">
              <wp:posOffset>81915</wp:posOffset>
            </wp:positionV>
            <wp:extent cx="965511" cy="962025"/>
            <wp:effectExtent l="0" t="0" r="6350" b="0"/>
            <wp:wrapNone/>
            <wp:docPr id="290941281" name="Picture 1" descr="A person in a sweate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41281" name="Picture 1" descr="A person in a sweater smil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911" cy="9684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8A31B" w14:textId="066813BE"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BD0956">
        <w:rPr>
          <w:rFonts w:ascii="Times New Roman" w:hAnsi="Times New Roman" w:cs="Times New Roman"/>
        </w:rPr>
        <w:t>Vineet Kamat</w:t>
      </w:r>
      <w:r w:rsidRPr="00642C94">
        <w:rPr>
          <w:rFonts w:ascii="Times New Roman" w:hAnsi="Times New Roman" w:cs="Times New Roman"/>
        </w:rPr>
        <w:t xml:space="preserve">, PhD, </w:t>
      </w:r>
      <w:proofErr w:type="gramStart"/>
      <w:r w:rsidR="00BD0956">
        <w:rPr>
          <w:rFonts w:ascii="Times New Roman" w:hAnsi="Times New Roman" w:cs="Times New Roman"/>
        </w:rPr>
        <w:t>F.ASCE</w:t>
      </w:r>
      <w:proofErr w:type="gramEnd"/>
      <w:r w:rsidR="00BD0956">
        <w:rPr>
          <w:rFonts w:ascii="Times New Roman" w:hAnsi="Times New Roman" w:cs="Times New Roman"/>
        </w:rPr>
        <w:t>, NAC</w:t>
      </w:r>
    </w:p>
    <w:p w14:paraId="6839D508" w14:textId="77777777" w:rsidR="00BD0956" w:rsidRDefault="00BD0956" w:rsidP="00642C94">
      <w:pPr>
        <w:spacing w:after="0" w:line="240" w:lineRule="auto"/>
        <w:ind w:left="900"/>
        <w:rPr>
          <w:rFonts w:ascii="Times New Roman" w:hAnsi="Times New Roman" w:cs="Times New Roman"/>
        </w:rPr>
      </w:pPr>
      <w:r>
        <w:rPr>
          <w:rFonts w:ascii="Times New Roman" w:hAnsi="Times New Roman" w:cs="Times New Roman"/>
        </w:rPr>
        <w:t xml:space="preserve">John L Tishman Family </w:t>
      </w:r>
      <w:r w:rsidR="00642C94" w:rsidRPr="00642C94">
        <w:rPr>
          <w:rFonts w:ascii="Times New Roman" w:hAnsi="Times New Roman" w:cs="Times New Roman"/>
        </w:rPr>
        <w:t>Professor</w:t>
      </w:r>
    </w:p>
    <w:p w14:paraId="38664E40" w14:textId="442BF889" w:rsidR="00642C94" w:rsidRPr="00642C94" w:rsidRDefault="00BD0956" w:rsidP="00642C94">
      <w:pPr>
        <w:spacing w:after="0" w:line="240" w:lineRule="auto"/>
        <w:ind w:left="900"/>
        <w:rPr>
          <w:rFonts w:ascii="Times New Roman" w:hAnsi="Times New Roman" w:cs="Times New Roman"/>
        </w:rPr>
      </w:pPr>
      <w:r>
        <w:rPr>
          <w:rFonts w:ascii="Times New Roman" w:hAnsi="Times New Roman" w:cs="Times New Roman"/>
        </w:rPr>
        <w:t>Professor</w:t>
      </w:r>
      <w:r w:rsidR="00642C94" w:rsidRPr="00642C94">
        <w:rPr>
          <w:rFonts w:ascii="Times New Roman" w:hAnsi="Times New Roman" w:cs="Times New Roman"/>
        </w:rPr>
        <w:t xml:space="preserve"> of Civil and </w:t>
      </w:r>
      <w:r>
        <w:rPr>
          <w:rFonts w:ascii="Times New Roman" w:hAnsi="Times New Roman" w:cs="Times New Roman"/>
        </w:rPr>
        <w:t>Environmental</w:t>
      </w:r>
      <w:r w:rsidR="00642C94" w:rsidRPr="00642C94">
        <w:rPr>
          <w:rFonts w:ascii="Times New Roman" w:hAnsi="Times New Roman" w:cs="Times New Roman"/>
        </w:rPr>
        <w:t xml:space="preserve"> Engineering</w:t>
      </w:r>
    </w:p>
    <w:p w14:paraId="491A4CB3" w14:textId="15ABB30C"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University</w:t>
      </w:r>
      <w:r w:rsidR="00BD0956">
        <w:rPr>
          <w:rFonts w:ascii="Times New Roman" w:hAnsi="Times New Roman" w:cs="Times New Roman"/>
        </w:rPr>
        <w:t xml:space="preserve"> of Michigan</w:t>
      </w:r>
    </w:p>
    <w:p w14:paraId="01C9C962" w14:textId="77777777" w:rsidR="00FA4467" w:rsidRDefault="00FA4467" w:rsidP="00642C94">
      <w:pPr>
        <w:spacing w:after="0" w:line="240" w:lineRule="auto"/>
        <w:rPr>
          <w:rFonts w:ascii="Times New Roman" w:eastAsia="Times New Roman" w:hAnsi="Times New Roman" w:cs="Times New Roman"/>
          <w:sz w:val="24"/>
          <w:szCs w:val="24"/>
        </w:rPr>
      </w:pPr>
    </w:p>
    <w:p w14:paraId="29487591" w14:textId="43C3B49C" w:rsidR="00FA4467" w:rsidRDefault="00FA4467" w:rsidP="00642C94">
      <w:pPr>
        <w:spacing w:after="0" w:line="240" w:lineRule="auto"/>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sz w:val="24"/>
          <w:szCs w:val="24"/>
        </w:rPr>
        <w:t xml:space="preserve">Meeting time: </w:t>
      </w:r>
      <w:r w:rsidRPr="00FA4467">
        <w:rPr>
          <w:rFonts w:ascii="Times New Roman" w:eastAsia="Times New Roman" w:hAnsi="Times New Roman" w:cs="Times New Roman"/>
          <w:b/>
          <w:bCs/>
          <w:color w:val="00B050"/>
          <w:sz w:val="24"/>
          <w:szCs w:val="24"/>
        </w:rPr>
        <w:t>Friday, 9/5/2025, 11:30am-12:20pm</w:t>
      </w:r>
    </w:p>
    <w:p w14:paraId="0454BAFA" w14:textId="77777777" w:rsidR="00FA4467" w:rsidRDefault="00FA4467" w:rsidP="00FA4467">
      <w:pPr>
        <w:spacing w:line="240" w:lineRule="atLeast"/>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color w:val="000000" w:themeColor="text1"/>
          <w:sz w:val="24"/>
          <w:szCs w:val="24"/>
        </w:rPr>
        <w:t>Meeting location:</w:t>
      </w:r>
      <w:r>
        <w:rPr>
          <w:rFonts w:ascii="Times New Roman" w:eastAsia="Times New Roman" w:hAnsi="Times New Roman" w:cs="Times New Roman"/>
          <w:b/>
          <w:bCs/>
          <w:color w:val="00B050"/>
          <w:sz w:val="24"/>
          <w:szCs w:val="24"/>
        </w:rPr>
        <w:t xml:space="preserve"> </w:t>
      </w:r>
    </w:p>
    <w:p w14:paraId="55A56B6C" w14:textId="423848FC" w:rsidR="00FA4467" w:rsidRPr="00FA4467" w:rsidRDefault="00FA4467" w:rsidP="00FA4467">
      <w:pPr>
        <w:spacing w:line="240" w:lineRule="atLeast"/>
        <w:ind w:firstLine="720"/>
        <w:rPr>
          <w:rFonts w:ascii="Arial" w:hAnsi="Arial" w:cs="Arial"/>
          <w:color w:val="000000" w:themeColor="text1"/>
          <w:sz w:val="21"/>
          <w:szCs w:val="21"/>
        </w:rPr>
      </w:pPr>
      <w:r w:rsidRPr="00FA4467">
        <w:rPr>
          <w:rFonts w:ascii="Times New Roman" w:eastAsia="Times New Roman" w:hAnsi="Times New Roman" w:cs="Times New Roman"/>
          <w:b/>
          <w:bCs/>
          <w:color w:val="FFC000"/>
          <w:sz w:val="24"/>
          <w:szCs w:val="24"/>
        </w:rPr>
        <w:t xml:space="preserve">Zoom: </w:t>
      </w:r>
      <w:hyperlink r:id="rId9" w:history="1">
        <w:r w:rsidRPr="00DA47E9">
          <w:rPr>
            <w:rStyle w:val="Hyperlink"/>
            <w:rFonts w:ascii="Arial" w:hAnsi="Arial" w:cs="Arial"/>
            <w:sz w:val="21"/>
            <w:szCs w:val="21"/>
          </w:rPr>
          <w:t>https://zoom.us/j/4938986199?pwd=R2lKMkxSNXVYT0R0VU9zZ0RkbmZ5dz09</w:t>
        </w:r>
      </w:hyperlink>
      <w:r>
        <w:rPr>
          <w:rFonts w:ascii="Arial" w:hAnsi="Arial" w:cs="Arial"/>
          <w:color w:val="000000" w:themeColor="text1"/>
          <w:sz w:val="21"/>
          <w:szCs w:val="21"/>
        </w:rPr>
        <w:t xml:space="preserve"> </w:t>
      </w:r>
    </w:p>
    <w:p w14:paraId="6031BAB3" w14:textId="2839B7E3"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6ED43E1D" w14:textId="70222074" w:rsidR="00642C94" w:rsidRPr="00642C94" w:rsidRDefault="008F3659" w:rsidP="00642C94">
      <w:pPr>
        <w:spacing w:after="0" w:line="240" w:lineRule="auto"/>
        <w:jc w:val="both"/>
        <w:rPr>
          <w:rFonts w:ascii="Times New Roman" w:hAnsi="Times New Roman" w:cs="Times New Roman"/>
        </w:rPr>
      </w:pPr>
      <w:r w:rsidRPr="008F3659">
        <w:rPr>
          <w:rFonts w:ascii="Times New Roman" w:hAnsi="Times New Roman" w:cs="Times New Roman"/>
        </w:rPr>
        <w:t xml:space="preserve">Construction robots continue to be increasingly deployed on construction sites to assist human workers in various tasks to improve safety, efficiency, and productivity. Due to the recent and ongoing growth in robot capabilities and functionalities, humans and robots are now able to work side-by-side and to share workspaces. The emerging field of human–robot collaboration has significant potential applications in construction and continues to advance the state of the art in defining the responsibilities of both humans and robots during collaborative work. This </w:t>
      </w:r>
      <w:r>
        <w:rPr>
          <w:rFonts w:ascii="Times New Roman" w:hAnsi="Times New Roman" w:cs="Times New Roman"/>
        </w:rPr>
        <w:t>seminar will describe</w:t>
      </w:r>
      <w:r w:rsidRPr="008F3659">
        <w:rPr>
          <w:rFonts w:ascii="Times New Roman" w:hAnsi="Times New Roman" w:cs="Times New Roman"/>
        </w:rPr>
        <w:t xml:space="preserve"> a new taxonomy for collaborative human–robot work in construction teams. The evolution of construction robots during the last two decades is first reviewed, and relevant bodies of work are categorized into one of five levels of human–robot collaboration: Preprogramming, Adaptive Manipulation, Imitation Learning, Improvisatory Control, and Full Autonomy. The categories of the proposed taxonomy are defined based on the level of robot autonomy and the corresponding human effort in collaborative teamwork. Second, this </w:t>
      </w:r>
      <w:r>
        <w:rPr>
          <w:rFonts w:ascii="Times New Roman" w:hAnsi="Times New Roman" w:cs="Times New Roman"/>
        </w:rPr>
        <w:t>seminar</w:t>
      </w:r>
      <w:r w:rsidRPr="008F3659">
        <w:rPr>
          <w:rFonts w:ascii="Times New Roman" w:hAnsi="Times New Roman" w:cs="Times New Roman"/>
        </w:rPr>
        <w:t xml:space="preserve"> uses the categories of the proposed taxonomy as a contextual framework to identify current challenges and knowledge gaps in collaborative human–robot construction work and recommends directions for future research.</w:t>
      </w:r>
    </w:p>
    <w:p w14:paraId="5F5FDD9D" w14:textId="77777777" w:rsidR="00642C94" w:rsidRPr="00642C94" w:rsidRDefault="00642C94" w:rsidP="00642C94">
      <w:pPr>
        <w:spacing w:after="0" w:line="240" w:lineRule="auto"/>
        <w:jc w:val="both"/>
        <w:rPr>
          <w:rFonts w:ascii="Times New Roman" w:hAnsi="Times New Roman" w:cs="Times New Roman"/>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696EC3E8" w14:textId="6DC73598" w:rsidR="00642C94" w:rsidRPr="00642C94" w:rsidRDefault="00BD0956" w:rsidP="00BD0956">
      <w:pPr>
        <w:spacing w:after="0" w:line="240" w:lineRule="auto"/>
        <w:jc w:val="both"/>
        <w:rPr>
          <w:rFonts w:ascii="Times New Roman" w:hAnsi="Times New Roman" w:cs="Times New Roman"/>
        </w:rPr>
      </w:pPr>
      <w:r w:rsidRPr="00BD0956">
        <w:rPr>
          <w:rFonts w:ascii="Times New Roman" w:hAnsi="Times New Roman" w:cs="Times New Roman"/>
        </w:rPr>
        <w:t>Dr. Vineet Kamat is the John L. Tishman Family Professor of Construction Management and</w:t>
      </w:r>
      <w:r>
        <w:rPr>
          <w:rFonts w:ascii="Times New Roman" w:hAnsi="Times New Roman" w:cs="Times New Roman"/>
        </w:rPr>
        <w:t xml:space="preserve"> </w:t>
      </w:r>
      <w:r w:rsidRPr="00BD0956">
        <w:rPr>
          <w:rFonts w:ascii="Times New Roman" w:hAnsi="Times New Roman" w:cs="Times New Roman"/>
        </w:rPr>
        <w:t>Sustainability, and Professor of Civil and Environmental Engineering at the University of Michigan. Dr.</w:t>
      </w:r>
      <w:r>
        <w:rPr>
          <w:rFonts w:ascii="Times New Roman" w:hAnsi="Times New Roman" w:cs="Times New Roman"/>
        </w:rPr>
        <w:t xml:space="preserve"> </w:t>
      </w:r>
      <w:r w:rsidRPr="00BD0956">
        <w:rPr>
          <w:rFonts w:ascii="Times New Roman" w:hAnsi="Times New Roman" w:cs="Times New Roman"/>
        </w:rPr>
        <w:t>Kamat has made outstanding contributions to the advancement of Construction Engineering and</w:t>
      </w:r>
      <w:r>
        <w:rPr>
          <w:rFonts w:ascii="Times New Roman" w:hAnsi="Times New Roman" w:cs="Times New Roman"/>
        </w:rPr>
        <w:t xml:space="preserve"> </w:t>
      </w:r>
      <w:r w:rsidRPr="00BD0956">
        <w:rPr>
          <w:rFonts w:ascii="Times New Roman" w:hAnsi="Times New Roman" w:cs="Times New Roman"/>
        </w:rPr>
        <w:t>Management (CEM) through research and development of new technology, principles, and practices. His</w:t>
      </w:r>
      <w:r>
        <w:rPr>
          <w:rFonts w:ascii="Times New Roman" w:hAnsi="Times New Roman" w:cs="Times New Roman"/>
        </w:rPr>
        <w:t xml:space="preserve"> </w:t>
      </w:r>
      <w:r w:rsidRPr="00BD0956">
        <w:rPr>
          <w:rFonts w:ascii="Times New Roman" w:hAnsi="Times New Roman" w:cs="Times New Roman"/>
        </w:rPr>
        <w:t>accomplishments include pioneering research in construction automation and robotics, where his work</w:t>
      </w:r>
      <w:r>
        <w:rPr>
          <w:rFonts w:ascii="Times New Roman" w:hAnsi="Times New Roman" w:cs="Times New Roman"/>
        </w:rPr>
        <w:t xml:space="preserve"> </w:t>
      </w:r>
      <w:r w:rsidRPr="00BD0956">
        <w:rPr>
          <w:rFonts w:ascii="Times New Roman" w:hAnsi="Times New Roman" w:cs="Times New Roman"/>
        </w:rPr>
        <w:t>has developed new methods for construction robots to overcome workspace uncertainties and human-robot interaction barriers to make adaptive co-robotized construction work possible. Dr. Kamat’s research</w:t>
      </w:r>
      <w:r>
        <w:rPr>
          <w:rFonts w:ascii="Times New Roman" w:hAnsi="Times New Roman" w:cs="Times New Roman"/>
        </w:rPr>
        <w:t xml:space="preserve"> </w:t>
      </w:r>
      <w:r w:rsidRPr="00BD0956">
        <w:rPr>
          <w:rFonts w:ascii="Times New Roman" w:hAnsi="Times New Roman" w:cs="Times New Roman"/>
        </w:rPr>
        <w:t>has also resulted in fundamental contributions in the areas of real-time construction monitoring, context-aware infrastructure visualization, construction visualization in georeferenced augmented reality, and</w:t>
      </w:r>
      <w:r>
        <w:rPr>
          <w:rFonts w:ascii="Times New Roman" w:hAnsi="Times New Roman" w:cs="Times New Roman"/>
        </w:rPr>
        <w:t xml:space="preserve"> </w:t>
      </w:r>
      <w:r w:rsidRPr="00BD0956">
        <w:rPr>
          <w:rFonts w:ascii="Times New Roman" w:hAnsi="Times New Roman" w:cs="Times New Roman"/>
        </w:rPr>
        <w:t xml:space="preserve">visual simulation of construction processes. Dr. Kamat </w:t>
      </w:r>
      <w:r>
        <w:rPr>
          <w:rFonts w:ascii="Times New Roman" w:hAnsi="Times New Roman" w:cs="Times New Roman"/>
        </w:rPr>
        <w:t xml:space="preserve">also </w:t>
      </w:r>
      <w:r w:rsidRPr="00BD0956">
        <w:rPr>
          <w:rFonts w:ascii="Times New Roman" w:hAnsi="Times New Roman" w:cs="Times New Roman"/>
        </w:rPr>
        <w:t>has a distinguished</w:t>
      </w:r>
      <w:r>
        <w:rPr>
          <w:rFonts w:ascii="Times New Roman" w:hAnsi="Times New Roman" w:cs="Times New Roman"/>
        </w:rPr>
        <w:t xml:space="preserve"> </w:t>
      </w:r>
      <w:r w:rsidRPr="00BD0956">
        <w:rPr>
          <w:rFonts w:ascii="Times New Roman" w:hAnsi="Times New Roman" w:cs="Times New Roman"/>
        </w:rPr>
        <w:t>record of motivating and promoting the aspirations of his students. His scholarship in construction has</w:t>
      </w:r>
      <w:r>
        <w:rPr>
          <w:rFonts w:ascii="Times New Roman" w:hAnsi="Times New Roman" w:cs="Times New Roman"/>
        </w:rPr>
        <w:t xml:space="preserve"> </w:t>
      </w:r>
      <w:r w:rsidRPr="00BD0956">
        <w:rPr>
          <w:rFonts w:ascii="Times New Roman" w:hAnsi="Times New Roman" w:cs="Times New Roman"/>
        </w:rPr>
        <w:t>also resulted in novel pedagogical methods to teach construction. Dr. Kamat’s service record comprises of key leadership roles in the American Society of Civil Engineers and the</w:t>
      </w:r>
      <w:r>
        <w:rPr>
          <w:rFonts w:ascii="Times New Roman" w:hAnsi="Times New Roman" w:cs="Times New Roman"/>
        </w:rPr>
        <w:t xml:space="preserve"> </w:t>
      </w:r>
      <w:r w:rsidRPr="00BD0956">
        <w:rPr>
          <w:rFonts w:ascii="Times New Roman" w:hAnsi="Times New Roman" w:cs="Times New Roman"/>
        </w:rPr>
        <w:t>international professional community.</w:t>
      </w:r>
    </w:p>
    <w:p w14:paraId="52FA207F" w14:textId="5722C83A" w:rsidR="0099419D" w:rsidRPr="00642C94" w:rsidRDefault="0099419D" w:rsidP="00642C94">
      <w:pPr>
        <w:spacing w:after="0" w:line="240" w:lineRule="auto"/>
      </w:pPr>
    </w:p>
    <w:sectPr w:rsidR="0099419D" w:rsidRPr="00642C94" w:rsidSect="006B3EEB">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243F" w14:textId="77777777" w:rsidR="003B474F" w:rsidRDefault="003B474F" w:rsidP="0082625C">
      <w:pPr>
        <w:spacing w:after="0" w:line="240" w:lineRule="auto"/>
      </w:pPr>
      <w:r>
        <w:separator/>
      </w:r>
    </w:p>
  </w:endnote>
  <w:endnote w:type="continuationSeparator" w:id="0">
    <w:p w14:paraId="494CEBFE" w14:textId="77777777" w:rsidR="003B474F" w:rsidRDefault="003B474F"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9A4D" w14:textId="77777777" w:rsidR="003B474F" w:rsidRDefault="003B474F" w:rsidP="0082625C">
      <w:pPr>
        <w:spacing w:after="0" w:line="240" w:lineRule="auto"/>
      </w:pPr>
      <w:r>
        <w:separator/>
      </w:r>
    </w:p>
  </w:footnote>
  <w:footnote w:type="continuationSeparator" w:id="0">
    <w:p w14:paraId="7D3CD9AB" w14:textId="77777777" w:rsidR="003B474F" w:rsidRDefault="003B474F"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777918DF" w:rsidR="0082625C" w:rsidRPr="0082625C" w:rsidRDefault="003B474F" w:rsidP="00C87A8B">
    <w:pPr>
      <w:pStyle w:val="Header"/>
      <w:tabs>
        <w:tab w:val="left" w:pos="630"/>
      </w:tabs>
      <w:ind w:left="-1260"/>
      <w:jc w:val="center"/>
      <w:rPr>
        <w:rFonts w:ascii="Times New Roman" w:hAnsi="Times New Roman" w:cs="Times New Roman"/>
        <w:sz w:val="40"/>
        <w:szCs w:val="40"/>
      </w:rPr>
    </w:pPr>
    <w:r>
      <w:rPr>
        <w:noProof/>
      </w:rPr>
      <w:object w:dxaOrig="13000" w:dyaOrig="436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2pt;height:41.95pt;mso-width-percent:0;mso-height-percent:0;mso-width-percent:0;mso-height-percent:0">
          <v:imagedata r:id="rId1" o:title=""/>
        </v:shape>
        <o:OLEObject Type="Embed" ProgID="MSPhotoEd.3" ShapeID="_x0000_i1025" DrawAspect="Content" ObjectID="_1818241143" r:id="rId2"/>
      </w:object>
    </w:r>
    <w:r w:rsidR="00C87A8B">
      <w:t xml:space="preserve">                   </w:t>
    </w:r>
    <w:r w:rsidR="0082625C" w:rsidRPr="00C87A8B">
      <w:rPr>
        <w:rFonts w:ascii="Times New Roman" w:hAnsi="Times New Roman" w:cs="Times New Roman"/>
        <w:sz w:val="32"/>
        <w:szCs w:val="32"/>
      </w:rPr>
      <w:t xml:space="preserve">Lyles School of Civil </w:t>
    </w:r>
    <w:r w:rsidR="00FA446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594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819AC"/>
    <w:rsid w:val="000A317B"/>
    <w:rsid w:val="000A416E"/>
    <w:rsid w:val="000A47C9"/>
    <w:rsid w:val="000B1131"/>
    <w:rsid w:val="000D776F"/>
    <w:rsid w:val="000F0964"/>
    <w:rsid w:val="0015118C"/>
    <w:rsid w:val="0015677C"/>
    <w:rsid w:val="00156C44"/>
    <w:rsid w:val="00174CB8"/>
    <w:rsid w:val="00184E4D"/>
    <w:rsid w:val="00190F7C"/>
    <w:rsid w:val="001A0870"/>
    <w:rsid w:val="001C226D"/>
    <w:rsid w:val="001F3064"/>
    <w:rsid w:val="00211D36"/>
    <w:rsid w:val="00220F16"/>
    <w:rsid w:val="00242B2D"/>
    <w:rsid w:val="00255F19"/>
    <w:rsid w:val="0026548C"/>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B474F"/>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423AD"/>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155FF"/>
    <w:rsid w:val="0062121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6519C"/>
    <w:rsid w:val="007654C9"/>
    <w:rsid w:val="007667C8"/>
    <w:rsid w:val="00783705"/>
    <w:rsid w:val="00783FAB"/>
    <w:rsid w:val="00787F8A"/>
    <w:rsid w:val="007A2798"/>
    <w:rsid w:val="007C287C"/>
    <w:rsid w:val="007E44EF"/>
    <w:rsid w:val="007F7D1B"/>
    <w:rsid w:val="0082625C"/>
    <w:rsid w:val="00856594"/>
    <w:rsid w:val="008727E6"/>
    <w:rsid w:val="00875967"/>
    <w:rsid w:val="0088715E"/>
    <w:rsid w:val="008A615D"/>
    <w:rsid w:val="008B1ADD"/>
    <w:rsid w:val="008B5A6F"/>
    <w:rsid w:val="008E2C4D"/>
    <w:rsid w:val="008F3659"/>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C2006"/>
    <w:rsid w:val="00A128E0"/>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0956"/>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72B74"/>
    <w:rsid w:val="00F764C4"/>
    <w:rsid w:val="00F8332F"/>
    <w:rsid w:val="00F9743D"/>
    <w:rsid w:val="00FA4467"/>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FA4467"/>
    <w:rPr>
      <w:color w:val="0563C1" w:themeColor="hyperlink"/>
      <w:u w:val="single"/>
    </w:rPr>
  </w:style>
  <w:style w:type="character" w:styleId="UnresolvedMention">
    <w:name w:val="Unresolved Mention"/>
    <w:basedOn w:val="DefaultParagraphFont"/>
    <w:uiPriority w:val="99"/>
    <w:rsid w:val="00FA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cai hubo</cp:lastModifiedBy>
  <cp:revision>9</cp:revision>
  <dcterms:created xsi:type="dcterms:W3CDTF">2022-08-19T18:03:00Z</dcterms:created>
  <dcterms:modified xsi:type="dcterms:W3CDTF">2025-09-01T18:13:00Z</dcterms:modified>
</cp:coreProperties>
</file>