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324D7" w14:textId="77777777" w:rsidR="00E527BB" w:rsidRPr="00E527BB" w:rsidRDefault="00E527BB" w:rsidP="00E527BB">
      <w:pPr>
        <w:shd w:val="clear" w:color="auto" w:fill="FFFFFF"/>
        <w:jc w:val="both"/>
        <w:rPr>
          <w:rFonts w:asciiTheme="minorHAnsi" w:eastAsia="Times New Roman" w:hAnsiTheme="minorHAnsi" w:cstheme="minorHAnsi"/>
          <w:b/>
          <w:bCs/>
          <w:color w:val="333333"/>
          <w:sz w:val="32"/>
          <w:szCs w:val="32"/>
          <w:lang w:eastAsia="en-US"/>
        </w:rPr>
      </w:pPr>
      <w:r w:rsidRPr="00E527BB">
        <w:rPr>
          <w:rFonts w:asciiTheme="minorHAnsi" w:eastAsia="Times New Roman" w:hAnsiTheme="minorHAnsi" w:cstheme="minorHAnsi"/>
          <w:b/>
          <w:bCs/>
          <w:color w:val="333333"/>
          <w:sz w:val="32"/>
          <w:szCs w:val="32"/>
          <w:lang w:eastAsia="en-US"/>
        </w:rPr>
        <w:t>Cardiac Monitoring: Health and Wellness Applications</w:t>
      </w:r>
    </w:p>
    <w:p w14:paraId="180B6C88" w14:textId="50134EE9" w:rsidR="000C0E14" w:rsidRDefault="000C0E14" w:rsidP="000C0E14">
      <w:pPr>
        <w:shd w:val="clear" w:color="auto" w:fill="FFFFFF"/>
        <w:jc w:val="both"/>
        <w:rPr>
          <w:rFonts w:asciiTheme="minorHAnsi" w:eastAsia="Times New Roman" w:hAnsiTheme="minorHAnsi" w:cstheme="minorHAnsi"/>
          <w:color w:val="333333"/>
          <w:lang w:eastAsia="en-US"/>
        </w:rPr>
      </w:pPr>
    </w:p>
    <w:p w14:paraId="0FC721AE" w14:textId="7D69239D" w:rsidR="000C0E14" w:rsidRPr="00DA16BF" w:rsidRDefault="000C0E14" w:rsidP="000C0E14">
      <w:pPr>
        <w:shd w:val="clear" w:color="auto" w:fill="FFFFFF"/>
        <w:jc w:val="both"/>
        <w:rPr>
          <w:rFonts w:asciiTheme="minorHAnsi" w:eastAsia="Times New Roman" w:hAnsiTheme="minorHAnsi" w:cstheme="minorHAnsi"/>
          <w:b/>
          <w:bCs/>
          <w:color w:val="333333"/>
          <w:sz w:val="28"/>
          <w:szCs w:val="28"/>
          <w:lang w:eastAsia="en-US"/>
        </w:rPr>
      </w:pPr>
      <w:r w:rsidRPr="00DA16BF">
        <w:rPr>
          <w:rFonts w:asciiTheme="minorHAnsi" w:eastAsia="Times New Roman" w:hAnsiTheme="minorHAnsi" w:cstheme="minorHAnsi"/>
          <w:b/>
          <w:bCs/>
          <w:color w:val="333333"/>
          <w:sz w:val="28"/>
          <w:szCs w:val="28"/>
          <w:lang w:eastAsia="en-US"/>
        </w:rPr>
        <w:t xml:space="preserve">Dr. </w:t>
      </w:r>
      <w:r w:rsidR="00E527BB">
        <w:rPr>
          <w:rFonts w:asciiTheme="minorHAnsi" w:eastAsia="Times New Roman" w:hAnsiTheme="minorHAnsi" w:cstheme="minorHAnsi"/>
          <w:b/>
          <w:bCs/>
          <w:color w:val="333333"/>
          <w:sz w:val="28"/>
          <w:szCs w:val="28"/>
          <w:lang w:eastAsia="en-US"/>
        </w:rPr>
        <w:t>Subbu Venkatraman</w:t>
      </w:r>
      <w:r w:rsidRPr="00DA16BF">
        <w:rPr>
          <w:rFonts w:asciiTheme="minorHAnsi" w:eastAsia="Times New Roman" w:hAnsiTheme="minorHAnsi" w:cstheme="minorHAnsi"/>
          <w:b/>
          <w:bCs/>
          <w:color w:val="333333"/>
          <w:sz w:val="28"/>
          <w:szCs w:val="28"/>
          <w:lang w:eastAsia="en-US"/>
        </w:rPr>
        <w:t xml:space="preserve">, </w:t>
      </w:r>
      <w:proofErr w:type="spellStart"/>
      <w:r w:rsidR="00E527BB">
        <w:rPr>
          <w:rFonts w:asciiTheme="minorHAnsi" w:eastAsia="Times New Roman" w:hAnsiTheme="minorHAnsi" w:cstheme="minorHAnsi"/>
          <w:b/>
          <w:bCs/>
          <w:color w:val="333333"/>
          <w:sz w:val="28"/>
          <w:szCs w:val="28"/>
          <w:lang w:eastAsia="en-US"/>
        </w:rPr>
        <w:t>Eko</w:t>
      </w:r>
      <w:proofErr w:type="spellEnd"/>
    </w:p>
    <w:p w14:paraId="40A199BD" w14:textId="77777777"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p>
    <w:p w14:paraId="4DEE438D" w14:textId="77777777" w:rsidR="00E527BB" w:rsidRPr="00E527BB" w:rsidRDefault="000C0E14" w:rsidP="00E527BB">
      <w:pPr>
        <w:shd w:val="clear" w:color="auto" w:fill="FFFFFF"/>
        <w:jc w:val="both"/>
        <w:rPr>
          <w:rFonts w:asciiTheme="minorHAnsi" w:eastAsia="Times New Roman" w:hAnsiTheme="minorHAnsi" w:cstheme="minorHAnsi"/>
          <w:color w:val="333333"/>
          <w:sz w:val="28"/>
          <w:szCs w:val="28"/>
          <w:lang w:eastAsia="en-US"/>
        </w:rPr>
      </w:pPr>
      <w:r w:rsidRPr="00DA16BF">
        <w:rPr>
          <w:rFonts w:asciiTheme="minorHAnsi" w:eastAsia="Times New Roman" w:hAnsiTheme="minorHAnsi" w:cstheme="minorHAnsi"/>
          <w:b/>
          <w:bCs/>
          <w:color w:val="333333"/>
          <w:sz w:val="28"/>
          <w:szCs w:val="28"/>
          <w:lang w:eastAsia="en-US"/>
        </w:rPr>
        <w:t xml:space="preserve">Abstract: </w:t>
      </w:r>
      <w:r w:rsidR="00E527BB" w:rsidRPr="00E527BB">
        <w:rPr>
          <w:rFonts w:asciiTheme="minorHAnsi" w:eastAsia="Times New Roman" w:hAnsiTheme="minorHAnsi" w:cstheme="minorHAnsi"/>
          <w:color w:val="333333"/>
          <w:sz w:val="28"/>
          <w:szCs w:val="28"/>
          <w:lang w:eastAsia="en-US"/>
        </w:rPr>
        <w:t>Cardiovascular diseases are the number one cause of death globally, taking an estimated 17.9 million lives each year. These diseases are often diagnosed too late and patients are poorly managed outside the clinic. A number of recent advances in sensing and machine learning have brought to market a new generation of consumer facing and clinical tools to detect and monitor cardiovascular ailments.</w:t>
      </w:r>
      <w:r w:rsidR="00E527BB" w:rsidRPr="00E527BB">
        <w:rPr>
          <w:rFonts w:asciiTheme="minorHAnsi" w:eastAsia="Times New Roman" w:hAnsiTheme="minorHAnsi" w:cstheme="minorHAnsi"/>
          <w:color w:val="333333"/>
          <w:sz w:val="28"/>
          <w:szCs w:val="28"/>
          <w:lang w:eastAsia="en-US"/>
        </w:rPr>
        <w:br/>
      </w:r>
      <w:r w:rsidR="00E527BB" w:rsidRPr="00E527BB">
        <w:rPr>
          <w:rFonts w:asciiTheme="minorHAnsi" w:eastAsia="Times New Roman" w:hAnsiTheme="minorHAnsi" w:cstheme="minorHAnsi"/>
          <w:color w:val="333333"/>
          <w:sz w:val="28"/>
          <w:szCs w:val="28"/>
          <w:lang w:eastAsia="en-US"/>
        </w:rPr>
        <w:br/>
        <w:t xml:space="preserve">In this talk, I will share my experiences building cardiac monitoring solutions at Fitbit and </w:t>
      </w:r>
      <w:proofErr w:type="spellStart"/>
      <w:r w:rsidR="00E527BB" w:rsidRPr="00E527BB">
        <w:rPr>
          <w:rFonts w:asciiTheme="minorHAnsi" w:eastAsia="Times New Roman" w:hAnsiTheme="minorHAnsi" w:cstheme="minorHAnsi"/>
          <w:color w:val="333333"/>
          <w:sz w:val="28"/>
          <w:szCs w:val="28"/>
          <w:lang w:eastAsia="en-US"/>
        </w:rPr>
        <w:t>Eko</w:t>
      </w:r>
      <w:proofErr w:type="spellEnd"/>
      <w:r w:rsidR="00E527BB" w:rsidRPr="00E527BB">
        <w:rPr>
          <w:rFonts w:asciiTheme="minorHAnsi" w:eastAsia="Times New Roman" w:hAnsiTheme="minorHAnsi" w:cstheme="minorHAnsi"/>
          <w:color w:val="333333"/>
          <w:sz w:val="28"/>
          <w:szCs w:val="28"/>
          <w:lang w:eastAsia="en-US"/>
        </w:rPr>
        <w:t>. I will also discuss some of the recent advances in this field, with a focus on wearable devices for monitoring health and wellness and medical devices for detecting and monitoring cardiovascular diseases. </w:t>
      </w:r>
    </w:p>
    <w:p w14:paraId="094F6F15" w14:textId="48A25F40"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r w:rsidRPr="00DA16BF">
        <w:rPr>
          <w:rFonts w:asciiTheme="minorHAnsi" w:eastAsia="Times New Roman" w:hAnsiTheme="minorHAnsi" w:cstheme="minorHAnsi"/>
          <w:color w:val="333333"/>
          <w:sz w:val="28"/>
          <w:szCs w:val="28"/>
          <w:lang w:eastAsia="en-US"/>
        </w:rPr>
        <w:t xml:space="preserve"> </w:t>
      </w:r>
    </w:p>
    <w:p w14:paraId="47652BA8" w14:textId="77777777"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p>
    <w:p w14:paraId="5B35A4AE" w14:textId="768CE7A0" w:rsidR="00E527BB" w:rsidRPr="00E527BB" w:rsidRDefault="000C0E14" w:rsidP="00E527BB">
      <w:pPr>
        <w:shd w:val="clear" w:color="auto" w:fill="FFFFFF"/>
        <w:jc w:val="both"/>
        <w:rPr>
          <w:rFonts w:asciiTheme="minorHAnsi" w:eastAsia="Times New Roman" w:hAnsiTheme="minorHAnsi" w:cstheme="minorHAnsi"/>
          <w:color w:val="333333"/>
          <w:sz w:val="28"/>
          <w:szCs w:val="28"/>
          <w:lang w:eastAsia="en-US"/>
        </w:rPr>
      </w:pPr>
      <w:r w:rsidRPr="00DA16BF">
        <w:rPr>
          <w:rFonts w:asciiTheme="minorHAnsi" w:eastAsia="Times New Roman" w:hAnsiTheme="minorHAnsi" w:cstheme="minorHAnsi"/>
          <w:b/>
          <w:bCs/>
          <w:color w:val="333333"/>
          <w:sz w:val="28"/>
          <w:szCs w:val="28"/>
          <w:lang w:eastAsia="en-US"/>
        </w:rPr>
        <w:t>Bio:</w:t>
      </w:r>
      <w:r w:rsidRPr="00DA16BF">
        <w:rPr>
          <w:rFonts w:asciiTheme="minorHAnsi" w:eastAsia="Times New Roman" w:hAnsiTheme="minorHAnsi" w:cstheme="minorHAnsi"/>
          <w:color w:val="333333"/>
          <w:sz w:val="28"/>
          <w:szCs w:val="28"/>
          <w:lang w:eastAsia="en-US"/>
        </w:rPr>
        <w:t xml:space="preserve"> </w:t>
      </w:r>
      <w:r w:rsidR="00E527BB" w:rsidRPr="00E527BB">
        <w:rPr>
          <w:rFonts w:asciiTheme="minorHAnsi" w:eastAsia="Times New Roman" w:hAnsiTheme="minorHAnsi" w:cstheme="minorHAnsi"/>
          <w:color w:val="333333"/>
          <w:sz w:val="28"/>
          <w:szCs w:val="28"/>
          <w:lang w:eastAsia="en-US"/>
        </w:rPr>
        <w:t xml:space="preserve">Subbu Venkatraman is the Chief Technology Officer of </w:t>
      </w:r>
      <w:proofErr w:type="spellStart"/>
      <w:r w:rsidR="00E527BB" w:rsidRPr="00E527BB">
        <w:rPr>
          <w:rFonts w:asciiTheme="minorHAnsi" w:eastAsia="Times New Roman" w:hAnsiTheme="minorHAnsi" w:cstheme="minorHAnsi"/>
          <w:color w:val="333333"/>
          <w:sz w:val="28"/>
          <w:szCs w:val="28"/>
          <w:lang w:eastAsia="en-US"/>
        </w:rPr>
        <w:t>Eko</w:t>
      </w:r>
      <w:proofErr w:type="spellEnd"/>
      <w:r w:rsidR="00E527BB" w:rsidRPr="00E527BB">
        <w:rPr>
          <w:rFonts w:asciiTheme="minorHAnsi" w:eastAsia="Times New Roman" w:hAnsiTheme="minorHAnsi" w:cstheme="minorHAnsi"/>
          <w:color w:val="333333"/>
          <w:sz w:val="28"/>
          <w:szCs w:val="28"/>
          <w:lang w:eastAsia="en-US"/>
        </w:rPr>
        <w:t>, a venture-backed digital health company which develops telehealth software, clinical-grade sensors and AI to transform how we care for cardiopulmonary patients. He has technical expertise in algorithms, sensors and medical devices and is passionate about engineering solutions which help people lead healthier lives. </w:t>
      </w:r>
      <w:r w:rsidR="00E527BB">
        <w:rPr>
          <w:rFonts w:asciiTheme="minorHAnsi" w:eastAsia="Times New Roman" w:hAnsiTheme="minorHAnsi" w:cstheme="minorHAnsi"/>
          <w:color w:val="333333"/>
          <w:sz w:val="28"/>
          <w:szCs w:val="28"/>
          <w:lang w:eastAsia="en-US"/>
        </w:rPr>
        <w:t xml:space="preserve"> </w:t>
      </w:r>
      <w:r w:rsidR="00E527BB" w:rsidRPr="00E527BB">
        <w:rPr>
          <w:rFonts w:asciiTheme="minorHAnsi" w:eastAsia="Times New Roman" w:hAnsiTheme="minorHAnsi" w:cstheme="minorHAnsi"/>
          <w:color w:val="333333"/>
          <w:sz w:val="28"/>
          <w:szCs w:val="28"/>
          <w:lang w:eastAsia="en-US"/>
        </w:rPr>
        <w:t xml:space="preserve">Dr. Venkatraman leads the engineering team at </w:t>
      </w:r>
      <w:proofErr w:type="spellStart"/>
      <w:r w:rsidR="00E527BB" w:rsidRPr="00E527BB">
        <w:rPr>
          <w:rFonts w:asciiTheme="minorHAnsi" w:eastAsia="Times New Roman" w:hAnsiTheme="minorHAnsi" w:cstheme="minorHAnsi"/>
          <w:color w:val="333333"/>
          <w:sz w:val="28"/>
          <w:szCs w:val="28"/>
          <w:lang w:eastAsia="en-US"/>
        </w:rPr>
        <w:t>Eko</w:t>
      </w:r>
      <w:proofErr w:type="spellEnd"/>
      <w:r w:rsidR="00E527BB" w:rsidRPr="00E527BB">
        <w:rPr>
          <w:rFonts w:asciiTheme="minorHAnsi" w:eastAsia="Times New Roman" w:hAnsiTheme="minorHAnsi" w:cstheme="minorHAnsi"/>
          <w:color w:val="333333"/>
          <w:sz w:val="28"/>
          <w:szCs w:val="28"/>
          <w:lang w:eastAsia="en-US"/>
        </w:rPr>
        <w:t xml:space="preserve"> and is responsible for the development of cardiac monitoring devices, web and mobile clinical software, and machine learning based algorithms. Previously, he was Director of Research at Fitbit and led a team of researchers focused on developing algorithms and sensors for the next generation of Fitbit products. </w:t>
      </w:r>
      <w:r w:rsidR="00E527BB" w:rsidRPr="00E527BB">
        <w:rPr>
          <w:rFonts w:asciiTheme="minorHAnsi" w:eastAsia="Times New Roman" w:hAnsiTheme="minorHAnsi" w:cstheme="minorHAnsi"/>
          <w:color w:val="333333"/>
          <w:sz w:val="28"/>
          <w:szCs w:val="28"/>
          <w:lang w:eastAsia="en-US"/>
        </w:rPr>
        <w:br/>
      </w:r>
      <w:r w:rsidR="00E527BB" w:rsidRPr="00E527BB">
        <w:rPr>
          <w:rFonts w:asciiTheme="minorHAnsi" w:eastAsia="Times New Roman" w:hAnsiTheme="minorHAnsi" w:cstheme="minorHAnsi"/>
          <w:color w:val="333333"/>
          <w:sz w:val="28"/>
          <w:szCs w:val="28"/>
          <w:lang w:eastAsia="en-US"/>
        </w:rPr>
        <w:br/>
        <w:t xml:space="preserve">Dr. Venkatraman completed his </w:t>
      </w:r>
      <w:proofErr w:type="spellStart"/>
      <w:proofErr w:type="gramStart"/>
      <w:r w:rsidR="00E527BB" w:rsidRPr="00E527BB">
        <w:rPr>
          <w:rFonts w:asciiTheme="minorHAnsi" w:eastAsia="Times New Roman" w:hAnsiTheme="minorHAnsi" w:cstheme="minorHAnsi"/>
          <w:color w:val="333333"/>
          <w:sz w:val="28"/>
          <w:szCs w:val="28"/>
          <w:lang w:eastAsia="en-US"/>
        </w:rPr>
        <w:t>B.Tech</w:t>
      </w:r>
      <w:proofErr w:type="spellEnd"/>
      <w:proofErr w:type="gramEnd"/>
      <w:r w:rsidR="00E527BB" w:rsidRPr="00E527BB">
        <w:rPr>
          <w:rFonts w:asciiTheme="minorHAnsi" w:eastAsia="Times New Roman" w:hAnsiTheme="minorHAnsi" w:cstheme="minorHAnsi"/>
          <w:color w:val="333333"/>
          <w:sz w:val="28"/>
          <w:szCs w:val="28"/>
          <w:lang w:eastAsia="en-US"/>
        </w:rPr>
        <w:t xml:space="preserve"> in Electrical Engineering at the Indian Institute of Technology, Bombay. He received his </w:t>
      </w:r>
      <w:proofErr w:type="gramStart"/>
      <w:r w:rsidR="00E527BB" w:rsidRPr="00E527BB">
        <w:rPr>
          <w:rFonts w:asciiTheme="minorHAnsi" w:eastAsia="Times New Roman" w:hAnsiTheme="minorHAnsi" w:cstheme="minorHAnsi"/>
          <w:color w:val="333333"/>
          <w:sz w:val="28"/>
          <w:szCs w:val="28"/>
          <w:lang w:eastAsia="en-US"/>
        </w:rPr>
        <w:t>Masters</w:t>
      </w:r>
      <w:proofErr w:type="gramEnd"/>
      <w:r w:rsidR="00E527BB" w:rsidRPr="00E527BB">
        <w:rPr>
          <w:rFonts w:asciiTheme="minorHAnsi" w:eastAsia="Times New Roman" w:hAnsiTheme="minorHAnsi" w:cstheme="minorHAnsi"/>
          <w:color w:val="333333"/>
          <w:sz w:val="28"/>
          <w:szCs w:val="28"/>
          <w:lang w:eastAsia="en-US"/>
        </w:rPr>
        <w:t xml:space="preserve"> and Ph.D. at the University of California, Berkeley.</w:t>
      </w:r>
    </w:p>
    <w:p w14:paraId="765599CC" w14:textId="33FB9EDF"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p>
    <w:p w14:paraId="6A73024C" w14:textId="692C44CD" w:rsidR="006972C0" w:rsidRDefault="006972C0" w:rsidP="008F3A37">
      <w:pPr>
        <w:jc w:val="both"/>
      </w:pPr>
    </w:p>
    <w:p w14:paraId="625857EB" w14:textId="77777777" w:rsidR="000C0E14" w:rsidRPr="00074FD4" w:rsidRDefault="000C0E14" w:rsidP="008F3A37">
      <w:pPr>
        <w:jc w:val="both"/>
      </w:pPr>
    </w:p>
    <w:sectPr w:rsidR="000C0E14" w:rsidRPr="00074FD4" w:rsidSect="004F25A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C2699" w14:textId="77777777" w:rsidR="00874D68" w:rsidRDefault="00874D68" w:rsidP="00D4418F">
      <w:r>
        <w:separator/>
      </w:r>
    </w:p>
  </w:endnote>
  <w:endnote w:type="continuationSeparator" w:id="0">
    <w:p w14:paraId="5B972F3E" w14:textId="77777777" w:rsidR="00874D68" w:rsidRDefault="00874D68" w:rsidP="00D4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0EC07" w14:textId="77777777" w:rsidR="00874D68" w:rsidRDefault="00874D68" w:rsidP="00D4418F">
      <w:r>
        <w:separator/>
      </w:r>
    </w:p>
  </w:footnote>
  <w:footnote w:type="continuationSeparator" w:id="0">
    <w:p w14:paraId="409268D6" w14:textId="77777777" w:rsidR="00874D68" w:rsidRDefault="00874D68" w:rsidP="00D44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0AD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F6"/>
    <w:rsid w:val="00013BD2"/>
    <w:rsid w:val="00016827"/>
    <w:rsid w:val="000176E9"/>
    <w:rsid w:val="000360F1"/>
    <w:rsid w:val="000610E4"/>
    <w:rsid w:val="000648A1"/>
    <w:rsid w:val="00074FD4"/>
    <w:rsid w:val="00083063"/>
    <w:rsid w:val="000913D1"/>
    <w:rsid w:val="000935C6"/>
    <w:rsid w:val="000972F1"/>
    <w:rsid w:val="000C0E14"/>
    <w:rsid w:val="0011631F"/>
    <w:rsid w:val="00121143"/>
    <w:rsid w:val="001225C8"/>
    <w:rsid w:val="00123800"/>
    <w:rsid w:val="001258F6"/>
    <w:rsid w:val="00190D76"/>
    <w:rsid w:val="00191BC0"/>
    <w:rsid w:val="001F5479"/>
    <w:rsid w:val="001F5DC1"/>
    <w:rsid w:val="001F5F7E"/>
    <w:rsid w:val="002174FE"/>
    <w:rsid w:val="00244167"/>
    <w:rsid w:val="00244A93"/>
    <w:rsid w:val="0024517C"/>
    <w:rsid w:val="00256D2F"/>
    <w:rsid w:val="00277AC7"/>
    <w:rsid w:val="002801F9"/>
    <w:rsid w:val="00285502"/>
    <w:rsid w:val="002923AD"/>
    <w:rsid w:val="00292DCA"/>
    <w:rsid w:val="0029371A"/>
    <w:rsid w:val="002B2E4E"/>
    <w:rsid w:val="002D5E90"/>
    <w:rsid w:val="002E0159"/>
    <w:rsid w:val="002F1890"/>
    <w:rsid w:val="0031163C"/>
    <w:rsid w:val="003145DA"/>
    <w:rsid w:val="00320911"/>
    <w:rsid w:val="003912DF"/>
    <w:rsid w:val="00395EA0"/>
    <w:rsid w:val="003979CB"/>
    <w:rsid w:val="003D6C66"/>
    <w:rsid w:val="003E3E4A"/>
    <w:rsid w:val="003E6654"/>
    <w:rsid w:val="003F02CA"/>
    <w:rsid w:val="00400525"/>
    <w:rsid w:val="004808FA"/>
    <w:rsid w:val="004859DE"/>
    <w:rsid w:val="00493F0A"/>
    <w:rsid w:val="00495650"/>
    <w:rsid w:val="00497EB0"/>
    <w:rsid w:val="004D1D9A"/>
    <w:rsid w:val="004D2BF6"/>
    <w:rsid w:val="004D323D"/>
    <w:rsid w:val="004F25A9"/>
    <w:rsid w:val="005339B5"/>
    <w:rsid w:val="005A1A54"/>
    <w:rsid w:val="005B096D"/>
    <w:rsid w:val="005C4780"/>
    <w:rsid w:val="005D501E"/>
    <w:rsid w:val="005F1859"/>
    <w:rsid w:val="0060172A"/>
    <w:rsid w:val="00603AB7"/>
    <w:rsid w:val="006240CE"/>
    <w:rsid w:val="0062464E"/>
    <w:rsid w:val="00657307"/>
    <w:rsid w:val="0066094E"/>
    <w:rsid w:val="00664FE5"/>
    <w:rsid w:val="0068316F"/>
    <w:rsid w:val="00690B23"/>
    <w:rsid w:val="006972C0"/>
    <w:rsid w:val="006A2002"/>
    <w:rsid w:val="006B52CE"/>
    <w:rsid w:val="006B560C"/>
    <w:rsid w:val="006D3F0A"/>
    <w:rsid w:val="006D4C70"/>
    <w:rsid w:val="006E7BF4"/>
    <w:rsid w:val="006F792E"/>
    <w:rsid w:val="00711F1F"/>
    <w:rsid w:val="00717668"/>
    <w:rsid w:val="00723C53"/>
    <w:rsid w:val="00723F38"/>
    <w:rsid w:val="00731AB1"/>
    <w:rsid w:val="00731CC2"/>
    <w:rsid w:val="007367FC"/>
    <w:rsid w:val="00747B49"/>
    <w:rsid w:val="00755B04"/>
    <w:rsid w:val="00785BED"/>
    <w:rsid w:val="007D0831"/>
    <w:rsid w:val="007D5823"/>
    <w:rsid w:val="007E19BD"/>
    <w:rsid w:val="007E4ED6"/>
    <w:rsid w:val="0081643D"/>
    <w:rsid w:val="00816FCB"/>
    <w:rsid w:val="00842F9B"/>
    <w:rsid w:val="00850A53"/>
    <w:rsid w:val="00874D68"/>
    <w:rsid w:val="00881FD1"/>
    <w:rsid w:val="008A00FB"/>
    <w:rsid w:val="008A36B3"/>
    <w:rsid w:val="008B5EDF"/>
    <w:rsid w:val="008B6A87"/>
    <w:rsid w:val="008C28BC"/>
    <w:rsid w:val="008D0408"/>
    <w:rsid w:val="008D27F1"/>
    <w:rsid w:val="008D66E4"/>
    <w:rsid w:val="008F3A37"/>
    <w:rsid w:val="008F7C63"/>
    <w:rsid w:val="00921D75"/>
    <w:rsid w:val="00943C7C"/>
    <w:rsid w:val="00946043"/>
    <w:rsid w:val="00956E35"/>
    <w:rsid w:val="009633BA"/>
    <w:rsid w:val="00993985"/>
    <w:rsid w:val="009A42CA"/>
    <w:rsid w:val="009A4D6E"/>
    <w:rsid w:val="009B530E"/>
    <w:rsid w:val="009B777A"/>
    <w:rsid w:val="009C1FF9"/>
    <w:rsid w:val="009D647A"/>
    <w:rsid w:val="00A00A96"/>
    <w:rsid w:val="00A07928"/>
    <w:rsid w:val="00A10910"/>
    <w:rsid w:val="00A31798"/>
    <w:rsid w:val="00A37802"/>
    <w:rsid w:val="00A44DE6"/>
    <w:rsid w:val="00A468F5"/>
    <w:rsid w:val="00A7096C"/>
    <w:rsid w:val="00AB0A9E"/>
    <w:rsid w:val="00AC39B9"/>
    <w:rsid w:val="00AF020E"/>
    <w:rsid w:val="00AF325A"/>
    <w:rsid w:val="00B0667D"/>
    <w:rsid w:val="00B25B3A"/>
    <w:rsid w:val="00B32BBA"/>
    <w:rsid w:val="00B35FD0"/>
    <w:rsid w:val="00BC502C"/>
    <w:rsid w:val="00BE1BB7"/>
    <w:rsid w:val="00BE4E74"/>
    <w:rsid w:val="00BE7539"/>
    <w:rsid w:val="00C108A7"/>
    <w:rsid w:val="00C23D61"/>
    <w:rsid w:val="00C53ABE"/>
    <w:rsid w:val="00C54897"/>
    <w:rsid w:val="00C55F97"/>
    <w:rsid w:val="00C56353"/>
    <w:rsid w:val="00C64970"/>
    <w:rsid w:val="00C67881"/>
    <w:rsid w:val="00C72439"/>
    <w:rsid w:val="00C7794F"/>
    <w:rsid w:val="00C847FC"/>
    <w:rsid w:val="00CA5F91"/>
    <w:rsid w:val="00CC01AB"/>
    <w:rsid w:val="00CD24C8"/>
    <w:rsid w:val="00CD5DAB"/>
    <w:rsid w:val="00CE47D8"/>
    <w:rsid w:val="00CF57F2"/>
    <w:rsid w:val="00D03E09"/>
    <w:rsid w:val="00D4418F"/>
    <w:rsid w:val="00D84D83"/>
    <w:rsid w:val="00DA16BF"/>
    <w:rsid w:val="00DA2648"/>
    <w:rsid w:val="00E11884"/>
    <w:rsid w:val="00E24475"/>
    <w:rsid w:val="00E527BB"/>
    <w:rsid w:val="00E66F53"/>
    <w:rsid w:val="00E87184"/>
    <w:rsid w:val="00E93C53"/>
    <w:rsid w:val="00EB2A90"/>
    <w:rsid w:val="00EC3030"/>
    <w:rsid w:val="00ED176B"/>
    <w:rsid w:val="00ED3695"/>
    <w:rsid w:val="00EE504A"/>
    <w:rsid w:val="00EE63B5"/>
    <w:rsid w:val="00EF6866"/>
    <w:rsid w:val="00F108E2"/>
    <w:rsid w:val="00F114B0"/>
    <w:rsid w:val="00F13C68"/>
    <w:rsid w:val="00F31AA3"/>
    <w:rsid w:val="00F575A8"/>
    <w:rsid w:val="00F66D0D"/>
    <w:rsid w:val="00F72BAB"/>
    <w:rsid w:val="00F90D91"/>
    <w:rsid w:val="00FA11D4"/>
    <w:rsid w:val="00FA3113"/>
    <w:rsid w:val="00FA40CB"/>
    <w:rsid w:val="00FA5584"/>
    <w:rsid w:val="00FB7671"/>
    <w:rsid w:val="00FC16DF"/>
    <w:rsid w:val="00FC35B2"/>
    <w:rsid w:val="00FD6770"/>
    <w:rsid w:val="00FF2FD1"/>
    <w:rsid w:val="00FF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85A6B"/>
  <w15:chartTrackingRefBased/>
  <w15:docId w15:val="{E3111582-4FB4-4EA8-8099-D9E64E5E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Heading4">
    <w:name w:val="heading 4"/>
    <w:basedOn w:val="Normal"/>
    <w:link w:val="Heading4Char"/>
    <w:uiPriority w:val="9"/>
    <w:qFormat/>
    <w:rsid w:val="00943C7C"/>
    <w:pPr>
      <w:spacing w:before="100" w:beforeAutospacing="1" w:after="100" w:afterAutospacing="1"/>
      <w:outlineLvl w:val="3"/>
    </w:pPr>
    <w:rPr>
      <w:rFonts w:eastAsia="Times New Roman"/>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rsid w:val="002D5E90"/>
    <w:pPr>
      <w:keepLines/>
      <w:ind w:left="1195" w:right="-360" w:hanging="360"/>
    </w:pPr>
    <w:rPr>
      <w:rFonts w:eastAsia="Times New Roman"/>
      <w:sz w:val="20"/>
      <w:szCs w:val="20"/>
      <w:lang w:eastAsia="en-US"/>
    </w:rPr>
  </w:style>
  <w:style w:type="paragraph" w:customStyle="1" w:styleId="Text">
    <w:name w:val="Text"/>
    <w:basedOn w:val="Normal"/>
    <w:rsid w:val="008B6A87"/>
    <w:pPr>
      <w:tabs>
        <w:tab w:val="right" w:pos="7200"/>
      </w:tabs>
      <w:spacing w:line="260" w:lineRule="exact"/>
      <w:jc w:val="both"/>
    </w:pPr>
    <w:rPr>
      <w:rFonts w:eastAsia="Times New Roman"/>
      <w:sz w:val="20"/>
      <w:lang w:eastAsia="en-US"/>
    </w:rPr>
  </w:style>
  <w:style w:type="character" w:styleId="Hyperlink">
    <w:name w:val="Hyperlink"/>
    <w:rsid w:val="008B6A87"/>
    <w:rPr>
      <w:color w:val="0000FF"/>
      <w:u w:val="single"/>
    </w:rPr>
  </w:style>
  <w:style w:type="character" w:customStyle="1" w:styleId="googqs-tidbit1">
    <w:name w:val="goog_qs-tidbit1"/>
    <w:rsid w:val="003D6C66"/>
    <w:rPr>
      <w:vanish w:val="0"/>
      <w:webHidden w:val="0"/>
      <w:specVanish w:val="0"/>
    </w:rPr>
  </w:style>
  <w:style w:type="paragraph" w:styleId="NormalWeb">
    <w:name w:val="Normal (Web)"/>
    <w:basedOn w:val="Normal"/>
    <w:uiPriority w:val="99"/>
    <w:unhideWhenUsed/>
    <w:rsid w:val="00A07928"/>
    <w:pPr>
      <w:spacing w:before="100" w:beforeAutospacing="1" w:after="100" w:afterAutospacing="1"/>
    </w:pPr>
    <w:rPr>
      <w:rFonts w:ascii="Times" w:eastAsia="MS Mincho" w:hAnsi="Times"/>
      <w:sz w:val="20"/>
      <w:szCs w:val="20"/>
      <w:lang w:eastAsia="en-US"/>
    </w:rPr>
  </w:style>
  <w:style w:type="paragraph" w:styleId="FootnoteText">
    <w:name w:val="footnote text"/>
    <w:basedOn w:val="Normal"/>
    <w:link w:val="FootnoteTextChar"/>
    <w:uiPriority w:val="99"/>
    <w:unhideWhenUsed/>
    <w:rsid w:val="00D4418F"/>
    <w:rPr>
      <w:rFonts w:ascii="Calibri" w:eastAsia="Calibri" w:hAnsi="Calibri"/>
      <w:sz w:val="20"/>
      <w:szCs w:val="20"/>
      <w:lang w:eastAsia="en-US"/>
    </w:rPr>
  </w:style>
  <w:style w:type="character" w:customStyle="1" w:styleId="FootnoteTextChar">
    <w:name w:val="Footnote Text Char"/>
    <w:link w:val="FootnoteText"/>
    <w:uiPriority w:val="99"/>
    <w:rsid w:val="00D4418F"/>
    <w:rPr>
      <w:rFonts w:ascii="Calibri" w:eastAsia="Calibri" w:hAnsi="Calibri"/>
    </w:rPr>
  </w:style>
  <w:style w:type="character" w:styleId="FootnoteReference">
    <w:name w:val="footnote reference"/>
    <w:uiPriority w:val="99"/>
    <w:unhideWhenUsed/>
    <w:rsid w:val="00D4418F"/>
    <w:rPr>
      <w:vertAlign w:val="superscript"/>
    </w:rPr>
  </w:style>
  <w:style w:type="character" w:styleId="CommentReference">
    <w:name w:val="annotation reference"/>
    <w:rsid w:val="00A31798"/>
    <w:rPr>
      <w:sz w:val="16"/>
      <w:szCs w:val="16"/>
    </w:rPr>
  </w:style>
  <w:style w:type="paragraph" w:styleId="CommentText">
    <w:name w:val="annotation text"/>
    <w:basedOn w:val="Normal"/>
    <w:link w:val="CommentTextChar"/>
    <w:rsid w:val="00A31798"/>
    <w:rPr>
      <w:sz w:val="20"/>
      <w:szCs w:val="20"/>
    </w:rPr>
  </w:style>
  <w:style w:type="character" w:customStyle="1" w:styleId="CommentTextChar">
    <w:name w:val="Comment Text Char"/>
    <w:link w:val="CommentText"/>
    <w:rsid w:val="00A31798"/>
    <w:rPr>
      <w:lang w:eastAsia="ko-KR"/>
    </w:rPr>
  </w:style>
  <w:style w:type="paragraph" w:styleId="CommentSubject">
    <w:name w:val="annotation subject"/>
    <w:basedOn w:val="CommentText"/>
    <w:next w:val="CommentText"/>
    <w:link w:val="CommentSubjectChar"/>
    <w:rsid w:val="00A31798"/>
    <w:rPr>
      <w:b/>
      <w:bCs/>
    </w:rPr>
  </w:style>
  <w:style w:type="character" w:customStyle="1" w:styleId="CommentSubjectChar">
    <w:name w:val="Comment Subject Char"/>
    <w:link w:val="CommentSubject"/>
    <w:rsid w:val="00A31798"/>
    <w:rPr>
      <w:b/>
      <w:bCs/>
      <w:lang w:eastAsia="ko-KR"/>
    </w:rPr>
  </w:style>
  <w:style w:type="paragraph" w:styleId="BalloonText">
    <w:name w:val="Balloon Text"/>
    <w:basedOn w:val="Normal"/>
    <w:link w:val="BalloonTextChar"/>
    <w:rsid w:val="00A31798"/>
    <w:rPr>
      <w:rFonts w:ascii="Segoe UI" w:hAnsi="Segoe UI" w:cs="Segoe UI"/>
      <w:sz w:val="18"/>
      <w:szCs w:val="18"/>
    </w:rPr>
  </w:style>
  <w:style w:type="character" w:customStyle="1" w:styleId="BalloonTextChar">
    <w:name w:val="Balloon Text Char"/>
    <w:link w:val="BalloonText"/>
    <w:rsid w:val="00A31798"/>
    <w:rPr>
      <w:rFonts w:ascii="Segoe UI" w:hAnsi="Segoe UI" w:cs="Segoe UI"/>
      <w:sz w:val="18"/>
      <w:szCs w:val="18"/>
      <w:lang w:eastAsia="ko-KR"/>
    </w:rPr>
  </w:style>
  <w:style w:type="paragraph" w:customStyle="1" w:styleId="Email45">
    <w:name w:val="スタイル Email + 右 :  4.5 字"/>
    <w:basedOn w:val="Normal"/>
    <w:rsid w:val="006972C0"/>
    <w:pPr>
      <w:widowControl w:val="0"/>
      <w:spacing w:line="240" w:lineRule="exact"/>
      <w:ind w:rightChars="450" w:right="945"/>
    </w:pPr>
    <w:rPr>
      <w:rFonts w:eastAsia="Times New Roman" w:cs="MS Mincho"/>
      <w:i/>
      <w:kern w:val="2"/>
      <w:sz w:val="20"/>
      <w:szCs w:val="20"/>
      <w:lang w:eastAsia="ja-JP"/>
    </w:rPr>
  </w:style>
  <w:style w:type="character" w:customStyle="1" w:styleId="Heading4Char">
    <w:name w:val="Heading 4 Char"/>
    <w:basedOn w:val="DefaultParagraphFont"/>
    <w:link w:val="Heading4"/>
    <w:uiPriority w:val="9"/>
    <w:rsid w:val="00943C7C"/>
    <w:rPr>
      <w:rFonts w:eastAsia="Times New Roman"/>
      <w:b/>
      <w:bCs/>
      <w:sz w:val="24"/>
      <w:szCs w:val="24"/>
    </w:rPr>
  </w:style>
  <w:style w:type="paragraph" w:customStyle="1" w:styleId="lead">
    <w:name w:val="lead"/>
    <w:basedOn w:val="Normal"/>
    <w:rsid w:val="00943C7C"/>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57673">
      <w:bodyDiv w:val="1"/>
      <w:marLeft w:val="0"/>
      <w:marRight w:val="0"/>
      <w:marTop w:val="0"/>
      <w:marBottom w:val="0"/>
      <w:divBdr>
        <w:top w:val="none" w:sz="0" w:space="0" w:color="auto"/>
        <w:left w:val="none" w:sz="0" w:space="0" w:color="auto"/>
        <w:bottom w:val="none" w:sz="0" w:space="0" w:color="auto"/>
        <w:right w:val="none" w:sz="0" w:space="0" w:color="auto"/>
      </w:divBdr>
    </w:div>
    <w:div w:id="653072731">
      <w:bodyDiv w:val="1"/>
      <w:marLeft w:val="0"/>
      <w:marRight w:val="0"/>
      <w:marTop w:val="0"/>
      <w:marBottom w:val="0"/>
      <w:divBdr>
        <w:top w:val="none" w:sz="0" w:space="0" w:color="auto"/>
        <w:left w:val="none" w:sz="0" w:space="0" w:color="auto"/>
        <w:bottom w:val="none" w:sz="0" w:space="0" w:color="auto"/>
        <w:right w:val="none" w:sz="0" w:space="0" w:color="auto"/>
      </w:divBdr>
    </w:div>
    <w:div w:id="716510963">
      <w:bodyDiv w:val="1"/>
      <w:marLeft w:val="0"/>
      <w:marRight w:val="0"/>
      <w:marTop w:val="0"/>
      <w:marBottom w:val="0"/>
      <w:divBdr>
        <w:top w:val="none" w:sz="0" w:space="0" w:color="auto"/>
        <w:left w:val="none" w:sz="0" w:space="0" w:color="auto"/>
        <w:bottom w:val="none" w:sz="0" w:space="0" w:color="auto"/>
        <w:right w:val="none" w:sz="0" w:space="0" w:color="auto"/>
      </w:divBdr>
    </w:div>
    <w:div w:id="1091387456">
      <w:bodyDiv w:val="1"/>
      <w:marLeft w:val="0"/>
      <w:marRight w:val="0"/>
      <w:marTop w:val="0"/>
      <w:marBottom w:val="0"/>
      <w:divBdr>
        <w:top w:val="none" w:sz="0" w:space="0" w:color="auto"/>
        <w:left w:val="none" w:sz="0" w:space="0" w:color="auto"/>
        <w:bottom w:val="none" w:sz="0" w:space="0" w:color="auto"/>
        <w:right w:val="none" w:sz="0" w:space="0" w:color="auto"/>
      </w:divBdr>
    </w:div>
    <w:div w:id="1177311479">
      <w:bodyDiv w:val="1"/>
      <w:marLeft w:val="0"/>
      <w:marRight w:val="0"/>
      <w:marTop w:val="0"/>
      <w:marBottom w:val="0"/>
      <w:divBdr>
        <w:top w:val="none" w:sz="0" w:space="0" w:color="auto"/>
        <w:left w:val="none" w:sz="0" w:space="0" w:color="auto"/>
        <w:bottom w:val="none" w:sz="0" w:space="0" w:color="auto"/>
        <w:right w:val="none" w:sz="0" w:space="0" w:color="auto"/>
      </w:divBdr>
    </w:div>
    <w:div w:id="1203441569">
      <w:bodyDiv w:val="1"/>
      <w:marLeft w:val="0"/>
      <w:marRight w:val="0"/>
      <w:marTop w:val="0"/>
      <w:marBottom w:val="0"/>
      <w:divBdr>
        <w:top w:val="none" w:sz="0" w:space="0" w:color="auto"/>
        <w:left w:val="none" w:sz="0" w:space="0" w:color="auto"/>
        <w:bottom w:val="none" w:sz="0" w:space="0" w:color="auto"/>
        <w:right w:val="none" w:sz="0" w:space="0" w:color="auto"/>
      </w:divBdr>
      <w:divsChild>
        <w:div w:id="1474909282">
          <w:marLeft w:val="0"/>
          <w:marRight w:val="0"/>
          <w:marTop w:val="0"/>
          <w:marBottom w:val="0"/>
          <w:divBdr>
            <w:top w:val="none" w:sz="0" w:space="0" w:color="auto"/>
            <w:left w:val="none" w:sz="0" w:space="0" w:color="auto"/>
            <w:bottom w:val="none" w:sz="0" w:space="0" w:color="auto"/>
            <w:right w:val="none" w:sz="0" w:space="0" w:color="auto"/>
          </w:divBdr>
        </w:div>
      </w:divsChild>
    </w:div>
    <w:div w:id="1323194744">
      <w:bodyDiv w:val="1"/>
      <w:marLeft w:val="0"/>
      <w:marRight w:val="0"/>
      <w:marTop w:val="0"/>
      <w:marBottom w:val="0"/>
      <w:divBdr>
        <w:top w:val="none" w:sz="0" w:space="0" w:color="auto"/>
        <w:left w:val="none" w:sz="0" w:space="0" w:color="auto"/>
        <w:bottom w:val="none" w:sz="0" w:space="0" w:color="auto"/>
        <w:right w:val="none" w:sz="0" w:space="0" w:color="auto"/>
      </w:divBdr>
    </w:div>
    <w:div w:id="1669479600">
      <w:bodyDiv w:val="1"/>
      <w:marLeft w:val="0"/>
      <w:marRight w:val="0"/>
      <w:marTop w:val="0"/>
      <w:marBottom w:val="0"/>
      <w:divBdr>
        <w:top w:val="none" w:sz="0" w:space="0" w:color="auto"/>
        <w:left w:val="none" w:sz="0" w:space="0" w:color="auto"/>
        <w:bottom w:val="none" w:sz="0" w:space="0" w:color="auto"/>
        <w:right w:val="none" w:sz="0" w:space="0" w:color="auto"/>
      </w:divBdr>
      <w:divsChild>
        <w:div w:id="1884752265">
          <w:marLeft w:val="0"/>
          <w:marRight w:val="0"/>
          <w:marTop w:val="0"/>
          <w:marBottom w:val="0"/>
          <w:divBdr>
            <w:top w:val="none" w:sz="0" w:space="0" w:color="auto"/>
            <w:left w:val="none" w:sz="0" w:space="0" w:color="auto"/>
            <w:bottom w:val="none" w:sz="0" w:space="0" w:color="auto"/>
            <w:right w:val="none" w:sz="0" w:space="0" w:color="auto"/>
          </w:divBdr>
        </w:div>
        <w:div w:id="1540895448">
          <w:marLeft w:val="0"/>
          <w:marRight w:val="0"/>
          <w:marTop w:val="0"/>
          <w:marBottom w:val="0"/>
          <w:divBdr>
            <w:top w:val="none" w:sz="0" w:space="0" w:color="auto"/>
            <w:left w:val="none" w:sz="0" w:space="0" w:color="auto"/>
            <w:bottom w:val="none" w:sz="0" w:space="0" w:color="auto"/>
            <w:right w:val="none" w:sz="0" w:space="0" w:color="auto"/>
          </w:divBdr>
        </w:div>
        <w:div w:id="506018765">
          <w:marLeft w:val="0"/>
          <w:marRight w:val="0"/>
          <w:marTop w:val="0"/>
          <w:marBottom w:val="0"/>
          <w:divBdr>
            <w:top w:val="none" w:sz="0" w:space="0" w:color="auto"/>
            <w:left w:val="none" w:sz="0" w:space="0" w:color="auto"/>
            <w:bottom w:val="none" w:sz="0" w:space="0" w:color="auto"/>
            <w:right w:val="none" w:sz="0" w:space="0" w:color="auto"/>
          </w:divBdr>
        </w:div>
        <w:div w:id="919870856">
          <w:marLeft w:val="0"/>
          <w:marRight w:val="0"/>
          <w:marTop w:val="0"/>
          <w:marBottom w:val="0"/>
          <w:divBdr>
            <w:top w:val="none" w:sz="0" w:space="0" w:color="auto"/>
            <w:left w:val="none" w:sz="0" w:space="0" w:color="auto"/>
            <w:bottom w:val="none" w:sz="0" w:space="0" w:color="auto"/>
            <w:right w:val="none" w:sz="0" w:space="0" w:color="auto"/>
          </w:divBdr>
        </w:div>
        <w:div w:id="196689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Imitating Broad-Band Diurnal Light Variations Using Solid State Light Sources</vt:lpstr>
    </vt:vector>
  </TitlesOfParts>
  <Company>Georgia Institute of Technology</Company>
  <LinksUpToDate>false</LinksUpToDate>
  <CharactersWithSpaces>1732</CharactersWithSpaces>
  <SharedDoc>false</SharedDoc>
  <HLinks>
    <vt:vector size="6" baseType="variant">
      <vt:variant>
        <vt:i4>4456547</vt:i4>
      </vt:variant>
      <vt:variant>
        <vt:i4>0</vt:i4>
      </vt:variant>
      <vt:variant>
        <vt:i4>0</vt:i4>
      </vt:variant>
      <vt:variant>
        <vt:i4>5</vt:i4>
      </vt:variant>
      <vt:variant>
        <vt:lpwstr>mailto:luna@purdue.edu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Imitating Broad-Band Diurnal Light Variations Using Solid State Light Sources</dc:title>
  <dc:subject/>
  <dc:creator>g</dc:creator>
  <cp:keywords/>
  <dc:description/>
  <cp:lastModifiedBy>Bhave, Sunil A</cp:lastModifiedBy>
  <cp:revision>2</cp:revision>
  <cp:lastPrinted>2015-02-09T22:13:00Z</cp:lastPrinted>
  <dcterms:created xsi:type="dcterms:W3CDTF">2020-10-13T00:51:00Z</dcterms:created>
  <dcterms:modified xsi:type="dcterms:W3CDTF">2020-10-13T00:51:00Z</dcterms:modified>
</cp:coreProperties>
</file>