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97652" w14:textId="77777777" w:rsidR="009142D0" w:rsidRPr="00CF5605" w:rsidRDefault="009142D0" w:rsidP="00CF5605">
      <w:pPr>
        <w:spacing w:after="240"/>
        <w:jc w:val="center"/>
        <w:rPr>
          <w:b/>
          <w:i/>
          <w:sz w:val="40"/>
          <w:szCs w:val="40"/>
        </w:rPr>
      </w:pPr>
    </w:p>
    <w:p w14:paraId="203D2406" w14:textId="77777777" w:rsidR="009142D0" w:rsidRPr="009142D0" w:rsidRDefault="009142D0" w:rsidP="00CF5605">
      <w:pPr>
        <w:spacing w:after="240"/>
        <w:jc w:val="center"/>
        <w:rPr>
          <w:b/>
          <w:i/>
          <w:sz w:val="8"/>
          <w:szCs w:val="8"/>
        </w:rPr>
      </w:pPr>
    </w:p>
    <w:p w14:paraId="649BB3F3" w14:textId="77777777" w:rsidR="009142D0" w:rsidRPr="009142D0" w:rsidRDefault="009142D0" w:rsidP="00CF5605">
      <w:pPr>
        <w:spacing w:after="240"/>
        <w:jc w:val="center"/>
        <w:rPr>
          <w:rFonts w:ascii="Arial" w:hAnsi="Arial" w:cs="Arial"/>
          <w:i/>
          <w:sz w:val="32"/>
          <w:szCs w:val="32"/>
        </w:rPr>
      </w:pPr>
      <w:r w:rsidRPr="009142D0">
        <w:rPr>
          <w:rFonts w:ascii="Arial" w:hAnsi="Arial" w:cs="Arial"/>
          <w:i/>
          <w:sz w:val="32"/>
          <w:szCs w:val="32"/>
        </w:rPr>
        <w:t>Please join us for the</w:t>
      </w:r>
    </w:p>
    <w:p w14:paraId="44534CD7" w14:textId="1C67BF8F" w:rsidR="009142D0" w:rsidRPr="009142D0" w:rsidRDefault="00B02038" w:rsidP="00CF5605">
      <w:pPr>
        <w:spacing w:after="0" w:line="240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9</w:t>
      </w:r>
      <w:r w:rsidR="009142D0" w:rsidRPr="009142D0">
        <w:rPr>
          <w:b/>
          <w:sz w:val="52"/>
          <w:szCs w:val="52"/>
          <w:vertAlign w:val="superscript"/>
        </w:rPr>
        <w:t>th</w:t>
      </w:r>
      <w:r w:rsidR="009142D0" w:rsidRPr="009142D0">
        <w:rPr>
          <w:b/>
          <w:sz w:val="52"/>
          <w:szCs w:val="52"/>
        </w:rPr>
        <w:t xml:space="preserve"> Annual</w:t>
      </w:r>
    </w:p>
    <w:p w14:paraId="4AB7AC98" w14:textId="77777777" w:rsidR="009142D0" w:rsidRPr="009142D0" w:rsidRDefault="009142D0" w:rsidP="00CF5605">
      <w:pPr>
        <w:spacing w:after="0" w:line="240" w:lineRule="auto"/>
        <w:jc w:val="center"/>
        <w:rPr>
          <w:b/>
          <w:sz w:val="52"/>
          <w:szCs w:val="52"/>
        </w:rPr>
      </w:pPr>
      <w:r w:rsidRPr="009142D0">
        <w:rPr>
          <w:b/>
          <w:sz w:val="52"/>
          <w:szCs w:val="52"/>
        </w:rPr>
        <w:t>Purdue Institute for Drug Discovery Symposium</w:t>
      </w:r>
    </w:p>
    <w:p w14:paraId="036530EB" w14:textId="77777777" w:rsidR="009142D0" w:rsidRPr="000F395B" w:rsidRDefault="009142D0" w:rsidP="00CF5605">
      <w:pPr>
        <w:spacing w:after="0" w:line="240" w:lineRule="auto"/>
        <w:jc w:val="center"/>
        <w:rPr>
          <w:b/>
          <w:sz w:val="28"/>
          <w:szCs w:val="28"/>
        </w:rPr>
      </w:pPr>
    </w:p>
    <w:p w14:paraId="5C1257D9" w14:textId="441B9357" w:rsidR="009142D0" w:rsidRPr="00CF5605" w:rsidRDefault="009142D0" w:rsidP="00CF5605">
      <w:pPr>
        <w:spacing w:after="0" w:line="240" w:lineRule="auto"/>
        <w:jc w:val="center"/>
        <w:rPr>
          <w:b/>
          <w:sz w:val="40"/>
          <w:szCs w:val="40"/>
        </w:rPr>
      </w:pPr>
      <w:r w:rsidRPr="00CF5605">
        <w:rPr>
          <w:b/>
          <w:sz w:val="40"/>
          <w:szCs w:val="40"/>
        </w:rPr>
        <w:t xml:space="preserve">Friday, </w:t>
      </w:r>
      <w:r w:rsidR="00B02038">
        <w:rPr>
          <w:b/>
          <w:sz w:val="40"/>
          <w:szCs w:val="40"/>
        </w:rPr>
        <w:t>September 20</w:t>
      </w:r>
      <w:r w:rsidRPr="00CF5605">
        <w:rPr>
          <w:b/>
          <w:sz w:val="40"/>
          <w:szCs w:val="40"/>
        </w:rPr>
        <w:t>, 202</w:t>
      </w:r>
      <w:r w:rsidR="00B02038">
        <w:rPr>
          <w:b/>
          <w:sz w:val="40"/>
          <w:szCs w:val="40"/>
        </w:rPr>
        <w:t>4</w:t>
      </w:r>
    </w:p>
    <w:p w14:paraId="46C10DAD" w14:textId="72547D6D" w:rsidR="009142D0" w:rsidRPr="00CF5605" w:rsidRDefault="00B02038" w:rsidP="00CF5605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Purdue Memorial Union, North Ballroom</w:t>
      </w:r>
    </w:p>
    <w:p w14:paraId="77368AA0" w14:textId="5CFE2938" w:rsidR="009142D0" w:rsidRPr="00CF5605" w:rsidRDefault="00B02038" w:rsidP="00CF5605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8</w:t>
      </w:r>
      <w:r w:rsidR="009142D0" w:rsidRPr="00CF5605">
        <w:rPr>
          <w:b/>
          <w:sz w:val="40"/>
          <w:szCs w:val="40"/>
        </w:rPr>
        <w:t>:</w:t>
      </w:r>
      <w:r>
        <w:rPr>
          <w:b/>
          <w:sz w:val="40"/>
          <w:szCs w:val="40"/>
        </w:rPr>
        <w:t>3</w:t>
      </w:r>
      <w:r w:rsidR="009142D0" w:rsidRPr="00CF5605">
        <w:rPr>
          <w:b/>
          <w:sz w:val="40"/>
          <w:szCs w:val="40"/>
        </w:rPr>
        <w:t>0 a.m. – 4:30 p.m.</w:t>
      </w:r>
    </w:p>
    <w:p w14:paraId="027101BB" w14:textId="77777777" w:rsidR="009142D0" w:rsidRPr="000F395B" w:rsidRDefault="009142D0" w:rsidP="00CF5605">
      <w:pPr>
        <w:spacing w:after="0" w:line="240" w:lineRule="auto"/>
        <w:jc w:val="center"/>
        <w:rPr>
          <w:b/>
          <w:sz w:val="36"/>
          <w:szCs w:val="36"/>
        </w:rPr>
      </w:pPr>
    </w:p>
    <w:p w14:paraId="445C2219" w14:textId="77777777" w:rsidR="009142D0" w:rsidRPr="009142D0" w:rsidRDefault="009142D0" w:rsidP="00CF5605">
      <w:pPr>
        <w:spacing w:after="0" w:line="240" w:lineRule="auto"/>
        <w:jc w:val="center"/>
        <w:rPr>
          <w:rFonts w:ascii="Arial" w:hAnsi="Arial" w:cs="Arial"/>
          <w:i/>
          <w:sz w:val="28"/>
          <w:szCs w:val="28"/>
          <w:u w:val="single"/>
        </w:rPr>
      </w:pPr>
      <w:r w:rsidRPr="009142D0">
        <w:rPr>
          <w:rFonts w:ascii="Arial" w:hAnsi="Arial" w:cs="Arial"/>
          <w:i/>
          <w:sz w:val="28"/>
          <w:szCs w:val="28"/>
          <w:u w:val="single"/>
        </w:rPr>
        <w:t>Keynote Speakers include</w:t>
      </w:r>
      <w:r w:rsidRPr="009142D0">
        <w:rPr>
          <w:rFonts w:ascii="Arial" w:hAnsi="Arial" w:cs="Arial"/>
          <w:i/>
          <w:sz w:val="28"/>
          <w:szCs w:val="28"/>
        </w:rPr>
        <w:t>:</w:t>
      </w:r>
    </w:p>
    <w:p w14:paraId="1D94F7A5" w14:textId="77777777" w:rsidR="009142D0" w:rsidRPr="00CF5605" w:rsidRDefault="009142D0" w:rsidP="00CF5605">
      <w:pPr>
        <w:spacing w:after="0" w:line="240" w:lineRule="auto"/>
        <w:jc w:val="center"/>
        <w:rPr>
          <w:i/>
          <w:sz w:val="16"/>
          <w:szCs w:val="16"/>
        </w:rPr>
      </w:pPr>
    </w:p>
    <w:p w14:paraId="76ED4842" w14:textId="2C53CB15" w:rsidR="009142D0" w:rsidRPr="009142D0" w:rsidRDefault="00B02038" w:rsidP="00CF5605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Brian Shoichet</w:t>
      </w:r>
      <w:r w:rsidR="009142D0" w:rsidRPr="009142D0">
        <w:rPr>
          <w:sz w:val="32"/>
          <w:szCs w:val="32"/>
        </w:rPr>
        <w:t xml:space="preserve">, </w:t>
      </w:r>
      <w:r>
        <w:rPr>
          <w:i/>
          <w:sz w:val="32"/>
          <w:szCs w:val="32"/>
        </w:rPr>
        <w:t>Ligand Discovery and Optimization in a Vast Chemical Space</w:t>
      </w:r>
    </w:p>
    <w:p w14:paraId="1E9B137F" w14:textId="3B7E3DE6" w:rsidR="009142D0" w:rsidRDefault="00B02038" w:rsidP="00B02038">
      <w:pPr>
        <w:spacing w:after="0" w:line="240" w:lineRule="auto"/>
        <w:jc w:val="center"/>
        <w:rPr>
          <w:i/>
          <w:sz w:val="32"/>
          <w:szCs w:val="32"/>
        </w:rPr>
      </w:pPr>
      <w:r>
        <w:rPr>
          <w:b/>
          <w:sz w:val="32"/>
          <w:szCs w:val="32"/>
        </w:rPr>
        <w:t>Zhu Guoxin,</w:t>
      </w:r>
      <w:r w:rsidR="009142D0" w:rsidRPr="009142D0">
        <w:rPr>
          <w:b/>
          <w:sz w:val="32"/>
          <w:szCs w:val="32"/>
        </w:rPr>
        <w:t xml:space="preserve"> </w:t>
      </w:r>
      <w:r>
        <w:rPr>
          <w:i/>
          <w:sz w:val="32"/>
          <w:szCs w:val="32"/>
        </w:rPr>
        <w:t>Setting a Course for Biopharmacuetical Innovation in the New Era</w:t>
      </w:r>
    </w:p>
    <w:p w14:paraId="69D5F043" w14:textId="4E5FC5D9" w:rsidR="00B02038" w:rsidRPr="00B02038" w:rsidRDefault="00B02038" w:rsidP="00B02038">
      <w:pPr>
        <w:spacing w:after="0" w:line="240" w:lineRule="auto"/>
        <w:jc w:val="center"/>
        <w:rPr>
          <w:b/>
          <w:bCs/>
          <w:i/>
          <w:sz w:val="32"/>
          <w:szCs w:val="32"/>
        </w:rPr>
      </w:pPr>
      <w:r w:rsidRPr="00B02038">
        <w:rPr>
          <w:b/>
          <w:bCs/>
          <w:i/>
          <w:sz w:val="32"/>
          <w:szCs w:val="32"/>
        </w:rPr>
        <w:t>Anna Mapp</w:t>
      </w:r>
    </w:p>
    <w:p w14:paraId="3E47A3BD" w14:textId="77777777" w:rsidR="009142D0" w:rsidRPr="009142D0" w:rsidRDefault="009142D0" w:rsidP="00CF5605">
      <w:pPr>
        <w:spacing w:after="0" w:line="240" w:lineRule="auto"/>
        <w:jc w:val="center"/>
        <w:rPr>
          <w:sz w:val="32"/>
          <w:szCs w:val="32"/>
        </w:rPr>
      </w:pPr>
    </w:p>
    <w:p w14:paraId="5D6150C4" w14:textId="547660B3" w:rsidR="009142D0" w:rsidRPr="00CF5605" w:rsidRDefault="009142D0" w:rsidP="00CF5605">
      <w:pPr>
        <w:spacing w:after="0" w:line="240" w:lineRule="auto"/>
        <w:jc w:val="center"/>
        <w:rPr>
          <w:rFonts w:ascii="Arial" w:hAnsi="Arial" w:cs="Arial"/>
          <w:b/>
          <w:bCs/>
          <w:color w:val="BF8F00" w:themeColor="accent4" w:themeShade="BF"/>
          <w:sz w:val="36"/>
          <w:szCs w:val="36"/>
        </w:rPr>
      </w:pPr>
      <w:r w:rsidRPr="009142D0">
        <w:rPr>
          <w:rFonts w:ascii="Arial" w:hAnsi="Arial" w:cs="Arial"/>
          <w:b/>
          <w:bCs/>
          <w:color w:val="000000"/>
          <w:sz w:val="36"/>
          <w:szCs w:val="36"/>
        </w:rPr>
        <w:t xml:space="preserve">Register </w:t>
      </w:r>
      <w:hyperlink r:id="rId4" w:history="1">
        <w:r w:rsidRPr="00B02038">
          <w:rPr>
            <w:rStyle w:val="Hyperlink"/>
            <w:rFonts w:ascii="Bradley Hand ITC" w:hAnsi="Bradley Hand ITC" w:cs="Arial"/>
            <w:b/>
            <w:bCs/>
            <w:sz w:val="44"/>
            <w:szCs w:val="44"/>
          </w:rPr>
          <w:t>Here</w:t>
        </w:r>
      </w:hyperlink>
    </w:p>
    <w:p w14:paraId="79645780" w14:textId="77777777" w:rsidR="009142D0" w:rsidRPr="009142D0" w:rsidRDefault="009142D0" w:rsidP="00CF5605">
      <w:pPr>
        <w:spacing w:after="0" w:line="240" w:lineRule="auto"/>
        <w:jc w:val="center"/>
        <w:rPr>
          <w:sz w:val="28"/>
          <w:szCs w:val="28"/>
        </w:rPr>
      </w:pPr>
    </w:p>
    <w:p w14:paraId="197DC3B6" w14:textId="6AD8FC56" w:rsidR="009142D0" w:rsidRPr="009142D0" w:rsidRDefault="009142D0" w:rsidP="00CF5605">
      <w:pPr>
        <w:spacing w:after="0" w:line="240" w:lineRule="auto"/>
        <w:jc w:val="center"/>
        <w:rPr>
          <w:b/>
          <w:sz w:val="28"/>
          <w:szCs w:val="28"/>
        </w:rPr>
      </w:pPr>
      <w:r w:rsidRPr="009142D0">
        <w:rPr>
          <w:b/>
          <w:sz w:val="28"/>
          <w:szCs w:val="28"/>
        </w:rPr>
        <w:t xml:space="preserve">If you are a Graduate Student or Post Doc and would like to present a poster, please register by </w:t>
      </w:r>
      <w:r w:rsidRPr="009142D0">
        <w:rPr>
          <w:b/>
          <w:sz w:val="28"/>
          <w:szCs w:val="28"/>
          <w:u w:val="single"/>
        </w:rPr>
        <w:t xml:space="preserve">Thursday, September </w:t>
      </w:r>
      <w:r w:rsidR="00B02038">
        <w:rPr>
          <w:b/>
          <w:sz w:val="28"/>
          <w:szCs w:val="28"/>
          <w:u w:val="single"/>
        </w:rPr>
        <w:t>5</w:t>
      </w:r>
      <w:r w:rsidR="00B02038" w:rsidRPr="00B02038">
        <w:rPr>
          <w:b/>
          <w:sz w:val="28"/>
          <w:szCs w:val="28"/>
          <w:u w:val="single"/>
          <w:vertAlign w:val="superscript"/>
        </w:rPr>
        <w:t>th</w:t>
      </w:r>
      <w:r w:rsidR="00B02038">
        <w:rPr>
          <w:b/>
          <w:sz w:val="28"/>
          <w:szCs w:val="28"/>
          <w:u w:val="single"/>
        </w:rPr>
        <w:t xml:space="preserve"> </w:t>
      </w:r>
      <w:r w:rsidRPr="009142D0">
        <w:rPr>
          <w:b/>
          <w:sz w:val="28"/>
          <w:szCs w:val="28"/>
        </w:rPr>
        <w:t xml:space="preserve"> so that your poster will be included in the handouts.  Prizes will be given out to the top three posters.</w:t>
      </w:r>
    </w:p>
    <w:p w14:paraId="08C9DA7D" w14:textId="77777777" w:rsidR="009142D0" w:rsidRPr="009142D0" w:rsidRDefault="009142D0" w:rsidP="00CF5605">
      <w:pPr>
        <w:spacing w:after="0" w:line="240" w:lineRule="auto"/>
        <w:jc w:val="center"/>
        <w:rPr>
          <w:b/>
          <w:sz w:val="28"/>
          <w:szCs w:val="28"/>
        </w:rPr>
      </w:pPr>
      <w:r w:rsidRPr="009142D0">
        <w:rPr>
          <w:b/>
          <w:sz w:val="28"/>
          <w:szCs w:val="28"/>
        </w:rPr>
        <w:t>You are welcomed to reuse a poster from another event.</w:t>
      </w:r>
    </w:p>
    <w:p w14:paraId="42CF97D2" w14:textId="77777777" w:rsidR="009142D0" w:rsidRPr="009142D0" w:rsidRDefault="009142D0" w:rsidP="00CF5605">
      <w:pPr>
        <w:spacing w:after="0" w:line="240" w:lineRule="auto"/>
        <w:jc w:val="center"/>
        <w:rPr>
          <w:sz w:val="16"/>
          <w:szCs w:val="16"/>
        </w:rPr>
      </w:pPr>
    </w:p>
    <w:sectPr w:rsidR="009142D0" w:rsidRPr="009142D0" w:rsidSect="009142D0">
      <w:pgSz w:w="15840" w:h="12240" w:orient="landscape"/>
      <w:pgMar w:top="576" w:right="864" w:bottom="576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2D0"/>
    <w:rsid w:val="00084C7E"/>
    <w:rsid w:val="00626653"/>
    <w:rsid w:val="00910953"/>
    <w:rsid w:val="009142D0"/>
    <w:rsid w:val="00B02038"/>
    <w:rsid w:val="00CE334A"/>
    <w:rsid w:val="00CF5605"/>
    <w:rsid w:val="00E26351"/>
    <w:rsid w:val="00EC70F3"/>
    <w:rsid w:val="00FB7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66955"/>
  <w15:chartTrackingRefBased/>
  <w15:docId w15:val="{1E8A281C-E5C1-4740-B227-B924F5D5A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2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0203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20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it.ly/3WrPYd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Muncy, Lisa A.</dc:creator>
  <cp:keywords/>
  <dc:description/>
  <cp:lastModifiedBy>Pluhar, Jennifer Nicole</cp:lastModifiedBy>
  <cp:revision>3</cp:revision>
  <dcterms:created xsi:type="dcterms:W3CDTF">2024-08-13T14:19:00Z</dcterms:created>
  <dcterms:modified xsi:type="dcterms:W3CDTF">2024-08-13T14:23:00Z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044bd30-2ed7-4c9d-9d12-46200872a97b_Enabled">
    <vt:lpwstr>true</vt:lpwstr>
  </property>
  <property fmtid="{D5CDD505-2E9C-101B-9397-08002B2CF9AE}" pid="3" name="MSIP_Label_4044bd30-2ed7-4c9d-9d12-46200872a97b_SetDate">
    <vt:lpwstr>2024-08-13T14:19:12Z</vt:lpwstr>
  </property>
  <property fmtid="{D5CDD505-2E9C-101B-9397-08002B2CF9AE}" pid="4" name="MSIP_Label_4044bd30-2ed7-4c9d-9d12-46200872a97b_Method">
    <vt:lpwstr>Standard</vt:lpwstr>
  </property>
  <property fmtid="{D5CDD505-2E9C-101B-9397-08002B2CF9AE}" pid="5" name="MSIP_Label_4044bd30-2ed7-4c9d-9d12-46200872a97b_Name">
    <vt:lpwstr>defa4170-0d19-0005-0004-bc88714345d2</vt:lpwstr>
  </property>
  <property fmtid="{D5CDD505-2E9C-101B-9397-08002B2CF9AE}" pid="6" name="MSIP_Label_4044bd30-2ed7-4c9d-9d12-46200872a97b_SiteId">
    <vt:lpwstr>4130bd39-7c53-419c-b1e5-8758d6d63f21</vt:lpwstr>
  </property>
  <property fmtid="{D5CDD505-2E9C-101B-9397-08002B2CF9AE}" pid="7" name="MSIP_Label_4044bd30-2ed7-4c9d-9d12-46200872a97b_ActionId">
    <vt:lpwstr>821637fa-83b1-4f1e-be55-38a33fa593ac</vt:lpwstr>
  </property>
  <property fmtid="{D5CDD505-2E9C-101B-9397-08002B2CF9AE}" pid="8" name="MSIP_Label_4044bd30-2ed7-4c9d-9d12-46200872a97b_ContentBits">
    <vt:lpwstr>0</vt:lpwstr>
  </property>
</Properties>
</file>