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42DF" w14:textId="6FFABF4C" w:rsidR="00CA4D46" w:rsidRPr="00291036" w:rsidRDefault="007C179F" w:rsidP="00CA4D46">
      <w:pPr>
        <w:shd w:val="clear" w:color="auto" w:fill="FFFFFF"/>
        <w:jc w:val="center"/>
        <w:rPr>
          <w:rStyle w:val="Strong"/>
          <w:rFonts w:eastAsia="Times New Roman"/>
          <w:color w:val="2F5496" w:themeColor="accent5" w:themeShade="BF"/>
          <w:szCs w:val="28"/>
        </w:rPr>
      </w:pPr>
      <w:r w:rsidRPr="00F11401">
        <w:rPr>
          <w:rStyle w:val="Strong"/>
          <w:rFonts w:eastAsia="Times New Roman"/>
          <w:noProof/>
          <w:sz w:val="28"/>
          <w:szCs w:val="28"/>
        </w:rPr>
        <w:drawing>
          <wp:anchor distT="0" distB="0" distL="114300" distR="114300" simplePos="0" relativeHeight="251660288" behindDoc="0" locked="0" layoutInCell="1" allowOverlap="1" wp14:anchorId="1D28465E" wp14:editId="14F29470">
            <wp:simplePos x="0" y="0"/>
            <wp:positionH relativeFrom="margin">
              <wp:align>left</wp:align>
            </wp:positionH>
            <wp:positionV relativeFrom="margin">
              <wp:posOffset>211455</wp:posOffset>
            </wp:positionV>
            <wp:extent cx="6902450" cy="8197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902450" cy="819785"/>
                    </a:xfrm>
                    <a:prstGeom prst="rect">
                      <a:avLst/>
                    </a:prstGeom>
                    <a:noFill/>
                    <a:ln>
                      <a:noFill/>
                    </a:ln>
                  </pic:spPr>
                </pic:pic>
              </a:graphicData>
            </a:graphic>
            <wp14:sizeRelV relativeFrom="margin">
              <wp14:pctHeight>0</wp14:pctHeight>
            </wp14:sizeRelV>
          </wp:anchor>
        </w:drawing>
      </w:r>
    </w:p>
    <w:p w14:paraId="64869A98" w14:textId="2107C5B2" w:rsidR="00A123C2" w:rsidRPr="0065730F" w:rsidRDefault="00A123C2" w:rsidP="007B01AD">
      <w:pPr>
        <w:shd w:val="clear" w:color="auto" w:fill="FFFFFF"/>
        <w:jc w:val="center"/>
        <w:rPr>
          <w:rStyle w:val="Strong"/>
          <w:rFonts w:eastAsia="Times New Roman"/>
        </w:rPr>
      </w:pPr>
    </w:p>
    <w:p w14:paraId="59129F9A" w14:textId="2098E593" w:rsidR="008F7C9B" w:rsidRPr="006F50ED" w:rsidRDefault="00A045C1" w:rsidP="00296072">
      <w:pPr>
        <w:shd w:val="clear" w:color="auto" w:fill="FFFFFF"/>
        <w:jc w:val="center"/>
        <w:rPr>
          <w:rStyle w:val="Strong"/>
          <w:rFonts w:eastAsia="Times New Roman"/>
        </w:rPr>
      </w:pPr>
      <w:r w:rsidRPr="006F50ED">
        <w:rPr>
          <w:rStyle w:val="Strong"/>
          <w:rFonts w:eastAsia="Times New Roman"/>
        </w:rPr>
        <w:t>Wednesd</w:t>
      </w:r>
      <w:r w:rsidR="002F25F9" w:rsidRPr="006F50ED">
        <w:rPr>
          <w:rStyle w:val="Strong"/>
          <w:rFonts w:eastAsia="Times New Roman"/>
        </w:rPr>
        <w:t xml:space="preserve">ay, </w:t>
      </w:r>
      <w:r w:rsidR="00735DB4" w:rsidRPr="006F50ED">
        <w:rPr>
          <w:rStyle w:val="Strong"/>
          <w:rFonts w:eastAsia="Times New Roman"/>
        </w:rPr>
        <w:t xml:space="preserve">March </w:t>
      </w:r>
      <w:r w:rsidR="00A1719C">
        <w:rPr>
          <w:rStyle w:val="Strong"/>
          <w:rFonts w:eastAsia="Times New Roman"/>
        </w:rPr>
        <w:t>29</w:t>
      </w:r>
      <w:r w:rsidR="00802354" w:rsidRPr="006F50ED">
        <w:rPr>
          <w:rStyle w:val="Strong"/>
          <w:rFonts w:eastAsia="Times New Roman"/>
        </w:rPr>
        <w:t>,</w:t>
      </w:r>
      <w:r w:rsidR="006C2499" w:rsidRPr="006F50ED">
        <w:rPr>
          <w:rStyle w:val="Strong"/>
          <w:rFonts w:eastAsia="Times New Roman"/>
        </w:rPr>
        <w:t xml:space="preserve"> 202</w:t>
      </w:r>
      <w:r w:rsidRPr="006F50ED">
        <w:rPr>
          <w:rStyle w:val="Strong"/>
          <w:rFonts w:eastAsia="Times New Roman"/>
        </w:rPr>
        <w:t>3</w:t>
      </w:r>
      <w:r w:rsidR="008F7C9B" w:rsidRPr="006F50ED">
        <w:rPr>
          <w:rStyle w:val="Strong"/>
          <w:rFonts w:eastAsia="Times New Roman"/>
        </w:rPr>
        <w:t xml:space="preserve"> </w:t>
      </w:r>
    </w:p>
    <w:p w14:paraId="23F0AABA" w14:textId="39DCB998" w:rsidR="00296072" w:rsidRDefault="001B1381" w:rsidP="00296072">
      <w:pPr>
        <w:shd w:val="clear" w:color="auto" w:fill="FFFFFF"/>
        <w:jc w:val="center"/>
        <w:rPr>
          <w:rStyle w:val="Strong"/>
          <w:rFonts w:eastAsia="Times New Roman"/>
        </w:rPr>
      </w:pPr>
      <w:r>
        <w:rPr>
          <w:rStyle w:val="Strong"/>
          <w:rFonts w:eastAsia="Times New Roman"/>
        </w:rPr>
        <w:t>2</w:t>
      </w:r>
      <w:r w:rsidR="003A5D0C" w:rsidRPr="006F50ED">
        <w:rPr>
          <w:rStyle w:val="Strong"/>
          <w:rFonts w:eastAsia="Times New Roman"/>
        </w:rPr>
        <w:t>:</w:t>
      </w:r>
      <w:r>
        <w:rPr>
          <w:rStyle w:val="Strong"/>
          <w:rFonts w:eastAsia="Times New Roman"/>
        </w:rPr>
        <w:t>0</w:t>
      </w:r>
      <w:r w:rsidR="003A5D0C" w:rsidRPr="006F50ED">
        <w:rPr>
          <w:rStyle w:val="Strong"/>
          <w:rFonts w:eastAsia="Times New Roman"/>
        </w:rPr>
        <w:t xml:space="preserve">0 – </w:t>
      </w:r>
      <w:r>
        <w:rPr>
          <w:rStyle w:val="Strong"/>
          <w:rFonts w:eastAsia="Times New Roman"/>
        </w:rPr>
        <w:t>3</w:t>
      </w:r>
      <w:r w:rsidR="008A5A83" w:rsidRPr="006F50ED">
        <w:rPr>
          <w:rStyle w:val="Strong"/>
          <w:rFonts w:eastAsia="Times New Roman"/>
        </w:rPr>
        <w:t>:</w:t>
      </w:r>
      <w:r>
        <w:rPr>
          <w:rStyle w:val="Strong"/>
          <w:rFonts w:eastAsia="Times New Roman"/>
        </w:rPr>
        <w:t>0</w:t>
      </w:r>
      <w:r w:rsidR="008A5A83" w:rsidRPr="006F50ED">
        <w:rPr>
          <w:rStyle w:val="Strong"/>
          <w:rFonts w:eastAsia="Times New Roman"/>
        </w:rPr>
        <w:t>0</w:t>
      </w:r>
      <w:r>
        <w:rPr>
          <w:rStyle w:val="Strong"/>
          <w:rFonts w:eastAsia="Times New Roman"/>
        </w:rPr>
        <w:t xml:space="preserve"> p</w:t>
      </w:r>
      <w:r w:rsidR="004110D2" w:rsidRPr="006F50ED">
        <w:rPr>
          <w:rStyle w:val="Strong"/>
          <w:rFonts w:eastAsia="Times New Roman"/>
        </w:rPr>
        <w:t>m</w:t>
      </w:r>
      <w:r w:rsidR="00296072" w:rsidRPr="006F50ED">
        <w:rPr>
          <w:rStyle w:val="Strong"/>
          <w:rFonts w:eastAsia="Times New Roman"/>
        </w:rPr>
        <w:t xml:space="preserve">, </w:t>
      </w:r>
      <w:r w:rsidR="003A5D0C" w:rsidRPr="006F50ED">
        <w:rPr>
          <w:rStyle w:val="Strong"/>
          <w:rFonts w:eastAsia="Times New Roman"/>
        </w:rPr>
        <w:t xml:space="preserve">MJIS </w:t>
      </w:r>
      <w:r w:rsidR="00022382">
        <w:rPr>
          <w:rStyle w:val="Strong"/>
          <w:rFonts w:eastAsia="Times New Roman"/>
        </w:rPr>
        <w:t>2</w:t>
      </w:r>
      <w:r w:rsidR="003A5D0C" w:rsidRPr="006F50ED">
        <w:rPr>
          <w:rStyle w:val="Strong"/>
          <w:rFonts w:eastAsia="Times New Roman"/>
        </w:rPr>
        <w:t>001</w:t>
      </w:r>
      <w:r w:rsidR="006C2499" w:rsidRPr="006F50ED">
        <w:rPr>
          <w:rStyle w:val="Strong"/>
          <w:rFonts w:eastAsia="Times New Roman"/>
        </w:rPr>
        <w:t xml:space="preserve"> </w:t>
      </w:r>
      <w:r w:rsidR="0076444A" w:rsidRPr="006F50ED">
        <w:rPr>
          <w:rStyle w:val="Strong"/>
          <w:rFonts w:eastAsia="Times New Roman"/>
        </w:rPr>
        <w:t>or via zoom</w:t>
      </w:r>
    </w:p>
    <w:p w14:paraId="6A93E819" w14:textId="77777777" w:rsidR="00022382" w:rsidRDefault="009C505C" w:rsidP="00022382">
      <w:pPr>
        <w:jc w:val="center"/>
        <w:rPr>
          <w:rStyle w:val="Hyperlink"/>
          <w:b/>
          <w:bCs/>
          <w:sz w:val="22"/>
          <w:szCs w:val="22"/>
        </w:rPr>
      </w:pPr>
      <w:hyperlink r:id="rId6" w:history="1">
        <w:r w:rsidRPr="009C505C">
          <w:rPr>
            <w:rStyle w:val="Hyperlink"/>
            <w:b/>
            <w:bCs/>
            <w:sz w:val="22"/>
            <w:szCs w:val="22"/>
          </w:rPr>
          <w:t>https://purdue-edu.zoom.us/j/93919059918?pwd=UURtUlMxc1J0UzFXWk1YMFdzaVRyZz09&amp;from=addon</w:t>
        </w:r>
      </w:hyperlink>
    </w:p>
    <w:p w14:paraId="624FAB74" w14:textId="77777777" w:rsidR="00022382" w:rsidRDefault="00022382" w:rsidP="00022382">
      <w:pPr>
        <w:jc w:val="center"/>
        <w:rPr>
          <w:b/>
        </w:rPr>
      </w:pPr>
    </w:p>
    <w:p w14:paraId="23111D6D" w14:textId="473BF5C0" w:rsidR="00A54DBD" w:rsidRPr="00022382" w:rsidRDefault="00F61EB3" w:rsidP="00022382">
      <w:pPr>
        <w:jc w:val="center"/>
        <w:rPr>
          <w:b/>
          <w:bCs/>
        </w:rPr>
      </w:pPr>
      <w:r w:rsidRPr="00022382">
        <w:rPr>
          <w:b/>
        </w:rPr>
        <w:t>“</w:t>
      </w:r>
      <w:r w:rsidR="002466ED" w:rsidRPr="00022382">
        <w:rPr>
          <w:b/>
        </w:rPr>
        <w:t>Towards Personalized Endovascular Treatment of Unruptured Intracranial Aneurysms</w:t>
      </w:r>
      <w:r w:rsidR="00A54DBD" w:rsidRPr="00022382">
        <w:rPr>
          <w:b/>
        </w:rPr>
        <w:t>”</w:t>
      </w:r>
    </w:p>
    <w:p w14:paraId="248E0481" w14:textId="6169B8E8" w:rsidR="001C72DE" w:rsidRPr="00022382" w:rsidRDefault="0075379A" w:rsidP="00A30361">
      <w:pPr>
        <w:pStyle w:val="ListParagraph"/>
        <w:jc w:val="center"/>
        <w:rPr>
          <w:rFonts w:eastAsia="Times New Roman"/>
          <w:b/>
          <w:bCs/>
          <w:noProof/>
          <w:color w:val="000000"/>
          <w:sz w:val="24"/>
          <w:szCs w:val="24"/>
        </w:rPr>
      </w:pPr>
      <w:r w:rsidRPr="00022382">
        <w:rPr>
          <w:rFonts w:ascii="Times New Roman" w:hAnsi="Times New Roman" w:cs="Times New Roman"/>
          <w:b/>
          <w:sz w:val="24"/>
          <w:szCs w:val="24"/>
        </w:rPr>
        <w:t xml:space="preserve"> </w:t>
      </w:r>
    </w:p>
    <w:p w14:paraId="5A80C73B" w14:textId="161D7685" w:rsidR="00F61EB3" w:rsidRDefault="002466ED" w:rsidP="002466ED">
      <w:pPr>
        <w:ind w:left="360" w:hanging="450"/>
        <w:jc w:val="center"/>
        <w:rPr>
          <w:rFonts w:eastAsia="Times New Roman"/>
          <w:b/>
          <w:bCs/>
          <w:noProof/>
          <w:color w:val="000000"/>
          <w:szCs w:val="28"/>
        </w:rPr>
      </w:pPr>
      <w:r>
        <w:rPr>
          <w:noProof/>
        </w:rPr>
        <w:drawing>
          <wp:inline distT="0" distB="0" distL="0" distR="0" wp14:anchorId="71C8EEDE" wp14:editId="09741895">
            <wp:extent cx="1375410" cy="1567815"/>
            <wp:effectExtent l="19050" t="19050" r="15240" b="13335"/>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7" cstate="print">
                      <a:extLst>
                        <a:ext uri="{28A0092B-C50C-407E-A947-70E740481C1C}">
                          <a14:useLocalDpi xmlns:a14="http://schemas.microsoft.com/office/drawing/2010/main" val="0"/>
                        </a:ext>
                      </a:extLst>
                    </a:blip>
                    <a:srcRect l="19820" t="2156" r="19351" b="44211"/>
                    <a:stretch/>
                  </pic:blipFill>
                  <pic:spPr bwMode="auto">
                    <a:xfrm>
                      <a:off x="0" y="0"/>
                      <a:ext cx="1375410" cy="1567815"/>
                    </a:xfrm>
                    <a:prstGeom prst="rect">
                      <a:avLst/>
                    </a:prstGeom>
                    <a:noFill/>
                    <a:ln w="19050">
                      <a:solidFill>
                        <a:schemeClr val="bg2">
                          <a:lumMod val="90000"/>
                        </a:schemeClr>
                      </a:solidFill>
                    </a:ln>
                    <a:extLst>
                      <a:ext uri="{53640926-AAD7-44D8-BBD7-CCE9431645EC}">
                        <a14:shadowObscured xmlns:a14="http://schemas.microsoft.com/office/drawing/2010/main"/>
                      </a:ext>
                    </a:extLst>
                  </pic:spPr>
                </pic:pic>
              </a:graphicData>
            </a:graphic>
          </wp:inline>
        </w:drawing>
      </w:r>
      <w:bookmarkStart w:id="0" w:name="_GoBack"/>
      <w:bookmarkEnd w:id="0"/>
    </w:p>
    <w:p w14:paraId="3AD6D5CC" w14:textId="77777777" w:rsidR="00AE58C5" w:rsidRDefault="00AE58C5" w:rsidP="006C2499">
      <w:pPr>
        <w:jc w:val="center"/>
        <w:rPr>
          <w:rFonts w:eastAsia="Times New Roman"/>
          <w:b/>
          <w:bCs/>
          <w:noProof/>
          <w:color w:val="000000"/>
          <w:sz w:val="20"/>
          <w:szCs w:val="20"/>
        </w:rPr>
      </w:pPr>
    </w:p>
    <w:p w14:paraId="397854C2" w14:textId="77777777" w:rsidR="00A1719C" w:rsidRPr="00022382" w:rsidRDefault="00A1719C" w:rsidP="00A1719C">
      <w:pPr>
        <w:ind w:firstLine="4050"/>
        <w:rPr>
          <w:rFonts w:eastAsia="Times New Roman"/>
          <w:b/>
          <w:bCs/>
          <w:noProof/>
          <w:color w:val="000000"/>
        </w:rPr>
      </w:pPr>
      <w:r w:rsidRPr="00022382">
        <w:rPr>
          <w:rFonts w:eastAsia="Times New Roman"/>
          <w:b/>
          <w:bCs/>
          <w:noProof/>
          <w:color w:val="000000"/>
        </w:rPr>
        <w:t>Chung-Hao Lee, Ph.D.</w:t>
      </w:r>
    </w:p>
    <w:p w14:paraId="585875DC" w14:textId="4630D06B" w:rsidR="00A1719C" w:rsidRPr="00022382" w:rsidRDefault="00A1719C" w:rsidP="00A1719C">
      <w:pPr>
        <w:ind w:firstLine="4050"/>
        <w:rPr>
          <w:rFonts w:eastAsia="Times New Roman"/>
          <w:bCs/>
          <w:noProof/>
          <w:color w:val="000000"/>
          <w:sz w:val="22"/>
          <w:szCs w:val="22"/>
        </w:rPr>
      </w:pPr>
      <w:r>
        <w:rPr>
          <w:rFonts w:eastAsia="Times New Roman"/>
          <w:bCs/>
          <w:noProof/>
          <w:color w:val="000000"/>
          <w:sz w:val="22"/>
          <w:szCs w:val="22"/>
        </w:rPr>
        <w:t xml:space="preserve">      </w:t>
      </w:r>
      <w:r w:rsidRPr="00022382">
        <w:rPr>
          <w:rFonts w:eastAsia="Times New Roman"/>
          <w:bCs/>
          <w:noProof/>
          <w:color w:val="000000"/>
          <w:sz w:val="22"/>
          <w:szCs w:val="22"/>
        </w:rPr>
        <w:t>Associate Professor</w:t>
      </w:r>
    </w:p>
    <w:p w14:paraId="54AE5B87" w14:textId="77777777" w:rsidR="00A1719C" w:rsidRPr="00022382" w:rsidRDefault="00A1719C" w:rsidP="007078B5">
      <w:pPr>
        <w:ind w:left="2880"/>
        <w:rPr>
          <w:sz w:val="22"/>
          <w:szCs w:val="22"/>
        </w:rPr>
      </w:pPr>
      <w:r w:rsidRPr="00022382">
        <w:rPr>
          <w:sz w:val="22"/>
          <w:szCs w:val="22"/>
        </w:rPr>
        <w:t>School of Aerospace and Mechanical Engineering</w:t>
      </w:r>
    </w:p>
    <w:p w14:paraId="3FFA2562" w14:textId="7A78E42F" w:rsidR="00A1719C" w:rsidRPr="00022382" w:rsidRDefault="00A1719C" w:rsidP="00A1719C">
      <w:pPr>
        <w:ind w:firstLine="4050"/>
        <w:rPr>
          <w:sz w:val="22"/>
          <w:szCs w:val="22"/>
        </w:rPr>
      </w:pPr>
      <w:proofErr w:type="spellStart"/>
      <w:r w:rsidRPr="00022382">
        <w:rPr>
          <w:sz w:val="22"/>
          <w:szCs w:val="22"/>
        </w:rPr>
        <w:t>Gallogly</w:t>
      </w:r>
      <w:proofErr w:type="spellEnd"/>
      <w:r w:rsidRPr="00022382">
        <w:rPr>
          <w:sz w:val="22"/>
          <w:szCs w:val="22"/>
        </w:rPr>
        <w:t xml:space="preserve"> College of Engineering</w:t>
      </w:r>
    </w:p>
    <w:p w14:paraId="3FDC3C6C" w14:textId="77777777" w:rsidR="00A1719C" w:rsidRPr="00022382" w:rsidRDefault="00A1719C" w:rsidP="00A1719C">
      <w:pPr>
        <w:ind w:firstLine="4050"/>
        <w:rPr>
          <w:sz w:val="22"/>
          <w:szCs w:val="22"/>
        </w:rPr>
      </w:pPr>
      <w:r w:rsidRPr="00022382">
        <w:rPr>
          <w:sz w:val="22"/>
          <w:szCs w:val="22"/>
        </w:rPr>
        <w:t>The University of Oklahoma</w:t>
      </w:r>
    </w:p>
    <w:p w14:paraId="0AD6D923" w14:textId="77777777" w:rsidR="00A1719C" w:rsidRPr="00F730D7" w:rsidRDefault="00A1719C" w:rsidP="00A1719C"/>
    <w:p w14:paraId="7E0DCFC0" w14:textId="2C8083A2" w:rsidR="002466ED" w:rsidRPr="00F730D7" w:rsidRDefault="00804003" w:rsidP="00A22CDC">
      <w:pPr>
        <w:ind w:left="270" w:right="270"/>
        <w:jc w:val="both"/>
        <w:rPr>
          <w:rFonts w:ascii="Arial" w:eastAsia="Times New Roman" w:hAnsi="Arial" w:cs="Arial"/>
          <w:color w:val="000000"/>
        </w:rPr>
      </w:pPr>
      <w:r w:rsidRPr="00F730D7">
        <w:rPr>
          <w:b/>
          <w:bCs/>
          <w:i/>
          <w:iCs/>
        </w:rPr>
        <w:t>Abstract:</w:t>
      </w:r>
      <w:r w:rsidRPr="00F730D7">
        <w:rPr>
          <w:b/>
          <w:bCs/>
        </w:rPr>
        <w:t xml:space="preserve"> </w:t>
      </w:r>
      <w:r w:rsidR="002466ED" w:rsidRPr="00022382">
        <w:rPr>
          <w:rFonts w:ascii="Arial" w:eastAsia="Times New Roman" w:hAnsi="Arial" w:cs="Arial"/>
          <w:color w:val="000000"/>
          <w:sz w:val="22"/>
          <w:szCs w:val="22"/>
        </w:rPr>
        <w:t>An intracranial aneurysm (ICA) is the focal dilatation of a brain artery, affecting about 1.3 million Americans. The ICAs, left untreated, can progressively grow, weaken the vessel wall, and eventually rupture—an unpredictable incident that causes hemorrhagic strokes, accounting for 5% of all new strokes each year. Endovascular coil embolization is the current gold standard for treating saccular ICAs. However, aneurysm recurrence can reach 44% within 5-6 years after the initial coil therapy, among which ~58% requires retreatment. Additional emerging challenges for coil embolization include recanalization and suboptimal post-implant occlusion, especially for treating ICAs with a complex 3D geometry. In the second part of this seminar, I will present our recent development of personalized embolic devices for treating unruptured saccular ICAs, that we use additive manufacturing for fabricating customizable shape memory polymer porous structure and a combined experimental/computational approach for iterative bioengineering design. Built upon the fundamental information on aneurysm characteristics derived from holistic biomechanical and hemodynamic analyses, this project will potentially lead to a cutting-edge solution for ICA embolization, allowing individual-optimized aneurysm filling and, therefore, long-lasting occlusion performance</w:t>
      </w:r>
      <w:r w:rsidR="002466ED" w:rsidRPr="00F730D7">
        <w:rPr>
          <w:rFonts w:ascii="Arial" w:eastAsia="Times New Roman" w:hAnsi="Arial" w:cs="Arial"/>
          <w:color w:val="000000"/>
        </w:rPr>
        <w:t>.</w:t>
      </w:r>
    </w:p>
    <w:p w14:paraId="517F8598" w14:textId="59932C0D" w:rsidR="004816A0" w:rsidRPr="00022382" w:rsidRDefault="004816A0" w:rsidP="004816A0">
      <w:pPr>
        <w:shd w:val="clear" w:color="auto" w:fill="FFFFFF"/>
        <w:ind w:left="360" w:right="540"/>
        <w:jc w:val="both"/>
        <w:rPr>
          <w:rFonts w:ascii="Arial" w:eastAsia="Times New Roman" w:hAnsi="Arial" w:cs="Arial"/>
          <w:color w:val="000000"/>
          <w:sz w:val="22"/>
          <w:szCs w:val="22"/>
        </w:rPr>
      </w:pPr>
    </w:p>
    <w:p w14:paraId="7702C17B" w14:textId="27A6D334" w:rsidR="002466ED" w:rsidRPr="00022382" w:rsidRDefault="00804003" w:rsidP="00A22CDC">
      <w:pPr>
        <w:ind w:left="270" w:right="180"/>
        <w:jc w:val="both"/>
        <w:rPr>
          <w:rFonts w:ascii="Arial" w:eastAsia="Times New Roman" w:hAnsi="Arial" w:cs="Arial"/>
          <w:color w:val="000000"/>
          <w:sz w:val="22"/>
          <w:szCs w:val="22"/>
        </w:rPr>
      </w:pPr>
      <w:r w:rsidRPr="00F730D7">
        <w:rPr>
          <w:b/>
          <w:bCs/>
          <w:i/>
          <w:iCs/>
        </w:rPr>
        <w:t>Bio</w:t>
      </w:r>
      <w:r w:rsidR="00451C92" w:rsidRPr="00F730D7">
        <w:rPr>
          <w:b/>
          <w:bCs/>
          <w:i/>
          <w:iCs/>
        </w:rPr>
        <w:t>graphy</w:t>
      </w:r>
      <w:r w:rsidR="00451C92" w:rsidRPr="00F730D7">
        <w:t>:</w:t>
      </w:r>
      <w:r w:rsidR="0037005B">
        <w:t xml:space="preserve"> </w:t>
      </w:r>
      <w:r w:rsidR="002466ED" w:rsidRPr="00022382">
        <w:rPr>
          <w:rFonts w:ascii="Arial" w:eastAsia="Times New Roman" w:hAnsi="Arial" w:cs="Arial"/>
          <w:color w:val="000000"/>
          <w:sz w:val="22"/>
          <w:szCs w:val="22"/>
        </w:rPr>
        <w:t xml:space="preserve">Dr. Chung-Hao Lee is an associate professor of Aerospace and Mechanical Engineering at the University of Oklahoma (OU) with his biomechanics research program addressing several clinically important cardiovascular and cerebrovascular diseases. Dr. Lee graduated with B.S. and M.S. degrees in Civil Engineering from National Taiwan University (2003 &amp; 2005), and he received a Ph.D. in Civil Engineering (major in computational biomolecular mechanics) from UCLA in 2011. </w:t>
      </w:r>
    </w:p>
    <w:p w14:paraId="3FC576C2" w14:textId="77777777" w:rsidR="002466ED" w:rsidRPr="00022382" w:rsidRDefault="002466ED" w:rsidP="00A22CDC">
      <w:pPr>
        <w:ind w:left="270" w:right="180"/>
        <w:jc w:val="both"/>
        <w:rPr>
          <w:rFonts w:ascii="Arial" w:eastAsia="Times New Roman" w:hAnsi="Arial" w:cs="Arial"/>
          <w:color w:val="000000"/>
          <w:sz w:val="22"/>
          <w:szCs w:val="22"/>
        </w:rPr>
      </w:pPr>
      <w:r w:rsidRPr="00022382">
        <w:rPr>
          <w:rFonts w:ascii="Arial" w:eastAsia="Times New Roman" w:hAnsi="Arial" w:cs="Arial"/>
          <w:color w:val="000000"/>
          <w:sz w:val="22"/>
          <w:szCs w:val="22"/>
        </w:rPr>
        <w:t>Before he joined OU, Dr. Lee was an American Heart Association postdoctoral fellow at the University of Texas at Austin. Since 2016, Dr. Lee published 58 journal papers and 5 book chapters, with his research supported by the American Heart Association Scientist Development Grant, National Institutes of Health R01 Grant (2022-2027), among others. Dr. Lee is the recipient of OU’s University Distinguished Teaching Award (2020) and Vice President for Research and Partnership Research &amp; Creative Activity Award (2022).</w:t>
      </w:r>
    </w:p>
    <w:p w14:paraId="1569B9AF" w14:textId="77777777" w:rsidR="002466ED" w:rsidRPr="00022382" w:rsidRDefault="002466ED" w:rsidP="00A22CDC">
      <w:pPr>
        <w:ind w:left="270" w:right="180"/>
        <w:jc w:val="both"/>
        <w:rPr>
          <w:rFonts w:ascii="Arial" w:eastAsia="Times New Roman" w:hAnsi="Arial" w:cs="Arial"/>
          <w:color w:val="000000"/>
          <w:sz w:val="22"/>
          <w:szCs w:val="22"/>
        </w:rPr>
      </w:pPr>
    </w:p>
    <w:p w14:paraId="52D341C1" w14:textId="7C600B7C" w:rsidR="00070EE7" w:rsidRPr="00871290" w:rsidRDefault="00312F06" w:rsidP="008F7C9B">
      <w:pPr>
        <w:jc w:val="center"/>
        <w:rPr>
          <w:rFonts w:eastAsia="Times New Roman"/>
          <w:i/>
          <w:iCs/>
          <w:sz w:val="22"/>
          <w:szCs w:val="22"/>
        </w:rPr>
      </w:pPr>
      <w:r>
        <w:rPr>
          <w:rFonts w:ascii="Roboto" w:hAnsi="Roboto"/>
          <w:color w:val="202124"/>
          <w:shd w:val="clear" w:color="auto" w:fill="FFFFFF"/>
        </w:rPr>
        <w:t xml:space="preserve">~ </w:t>
      </w:r>
      <w:r w:rsidR="006C2499" w:rsidRPr="00871290">
        <w:rPr>
          <w:rFonts w:asciiTheme="minorHAnsi" w:eastAsia="Times New Roman" w:hAnsiTheme="minorHAnsi" w:cstheme="minorHAnsi"/>
          <w:i/>
          <w:iCs/>
          <w:sz w:val="22"/>
          <w:szCs w:val="22"/>
        </w:rPr>
        <w:t xml:space="preserve">BME Host: </w:t>
      </w:r>
      <w:r w:rsidR="00AE1475">
        <w:rPr>
          <w:rFonts w:asciiTheme="minorHAnsi" w:eastAsia="Times New Roman" w:hAnsiTheme="minorHAnsi" w:cstheme="minorHAnsi"/>
          <w:i/>
          <w:iCs/>
          <w:sz w:val="22"/>
          <w:szCs w:val="22"/>
        </w:rPr>
        <w:t>Hugh Lee</w:t>
      </w:r>
      <w:r>
        <w:rPr>
          <w:rFonts w:asciiTheme="minorHAnsi" w:eastAsia="Times New Roman" w:hAnsiTheme="minorHAnsi" w:cstheme="minorHAnsi"/>
          <w:i/>
          <w:iCs/>
          <w:sz w:val="22"/>
          <w:szCs w:val="22"/>
        </w:rPr>
        <w:t xml:space="preserve"> </w:t>
      </w:r>
      <w:r>
        <w:rPr>
          <w:rFonts w:ascii="Roboto" w:hAnsi="Roboto"/>
          <w:color w:val="202124"/>
          <w:shd w:val="clear" w:color="auto" w:fill="FFFFFF"/>
        </w:rPr>
        <w:t>~</w:t>
      </w:r>
    </w:p>
    <w:sectPr w:rsidR="00070EE7" w:rsidRPr="00871290" w:rsidSect="00CC1447">
      <w:pgSz w:w="12240" w:h="15840"/>
      <w:pgMar w:top="432" w:right="720" w:bottom="432" w:left="72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C17E13"/>
    <w:multiLevelType w:val="hybridMultilevel"/>
    <w:tmpl w:val="D9D09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0E64A00"/>
    <w:multiLevelType w:val="multilevel"/>
    <w:tmpl w:val="331E7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76"/>
    <w:rsid w:val="00000199"/>
    <w:rsid w:val="0001373A"/>
    <w:rsid w:val="000166CF"/>
    <w:rsid w:val="00022382"/>
    <w:rsid w:val="000231F7"/>
    <w:rsid w:val="00023BB3"/>
    <w:rsid w:val="00026093"/>
    <w:rsid w:val="00030948"/>
    <w:rsid w:val="00033B70"/>
    <w:rsid w:val="00045463"/>
    <w:rsid w:val="00060E77"/>
    <w:rsid w:val="0006294B"/>
    <w:rsid w:val="0006357A"/>
    <w:rsid w:val="00063AE6"/>
    <w:rsid w:val="00070EE7"/>
    <w:rsid w:val="00073684"/>
    <w:rsid w:val="0008277C"/>
    <w:rsid w:val="0009388D"/>
    <w:rsid w:val="000979C0"/>
    <w:rsid w:val="000A730D"/>
    <w:rsid w:val="000B4829"/>
    <w:rsid w:val="000C1C27"/>
    <w:rsid w:val="000E3FA8"/>
    <w:rsid w:val="000F708B"/>
    <w:rsid w:val="0011015C"/>
    <w:rsid w:val="00110746"/>
    <w:rsid w:val="00110801"/>
    <w:rsid w:val="0011420B"/>
    <w:rsid w:val="00120D8F"/>
    <w:rsid w:val="0012113B"/>
    <w:rsid w:val="00146382"/>
    <w:rsid w:val="001613CB"/>
    <w:rsid w:val="001832A8"/>
    <w:rsid w:val="001847B1"/>
    <w:rsid w:val="001B1381"/>
    <w:rsid w:val="001B27E9"/>
    <w:rsid w:val="001B354A"/>
    <w:rsid w:val="001C4C8F"/>
    <w:rsid w:val="001C72DE"/>
    <w:rsid w:val="001D7F08"/>
    <w:rsid w:val="001F7819"/>
    <w:rsid w:val="00207338"/>
    <w:rsid w:val="00207FD0"/>
    <w:rsid w:val="0023120C"/>
    <w:rsid w:val="00243135"/>
    <w:rsid w:val="00244673"/>
    <w:rsid w:val="00244ECE"/>
    <w:rsid w:val="002466ED"/>
    <w:rsid w:val="00254097"/>
    <w:rsid w:val="00284B9E"/>
    <w:rsid w:val="00291036"/>
    <w:rsid w:val="00296072"/>
    <w:rsid w:val="002A3DFB"/>
    <w:rsid w:val="002C2FCD"/>
    <w:rsid w:val="002D48AD"/>
    <w:rsid w:val="002D7263"/>
    <w:rsid w:val="002F25F9"/>
    <w:rsid w:val="00301AD7"/>
    <w:rsid w:val="00303FA0"/>
    <w:rsid w:val="00305876"/>
    <w:rsid w:val="00312F06"/>
    <w:rsid w:val="00350C13"/>
    <w:rsid w:val="00364A92"/>
    <w:rsid w:val="0037005B"/>
    <w:rsid w:val="00376053"/>
    <w:rsid w:val="00377A83"/>
    <w:rsid w:val="00386DB5"/>
    <w:rsid w:val="003A5D0C"/>
    <w:rsid w:val="003B264F"/>
    <w:rsid w:val="003C1C7A"/>
    <w:rsid w:val="003C3443"/>
    <w:rsid w:val="003C4B4A"/>
    <w:rsid w:val="003C4FDD"/>
    <w:rsid w:val="003D5EA7"/>
    <w:rsid w:val="003E14EF"/>
    <w:rsid w:val="003E7DB1"/>
    <w:rsid w:val="003F2807"/>
    <w:rsid w:val="003F2EF7"/>
    <w:rsid w:val="003F35ED"/>
    <w:rsid w:val="00406D3F"/>
    <w:rsid w:val="004074C0"/>
    <w:rsid w:val="00407718"/>
    <w:rsid w:val="004110D2"/>
    <w:rsid w:val="0041503B"/>
    <w:rsid w:val="0042235A"/>
    <w:rsid w:val="004236FC"/>
    <w:rsid w:val="0042789B"/>
    <w:rsid w:val="00440A99"/>
    <w:rsid w:val="00451C92"/>
    <w:rsid w:val="00453142"/>
    <w:rsid w:val="00453991"/>
    <w:rsid w:val="004639AF"/>
    <w:rsid w:val="004816A0"/>
    <w:rsid w:val="00482785"/>
    <w:rsid w:val="00490F1B"/>
    <w:rsid w:val="004A287D"/>
    <w:rsid w:val="004B6AC9"/>
    <w:rsid w:val="004C1F06"/>
    <w:rsid w:val="004D36BA"/>
    <w:rsid w:val="004E6E6A"/>
    <w:rsid w:val="004F4E20"/>
    <w:rsid w:val="004F5B11"/>
    <w:rsid w:val="00507998"/>
    <w:rsid w:val="005118A4"/>
    <w:rsid w:val="00542E6F"/>
    <w:rsid w:val="00561557"/>
    <w:rsid w:val="00564DA4"/>
    <w:rsid w:val="00572539"/>
    <w:rsid w:val="005813EE"/>
    <w:rsid w:val="00584E89"/>
    <w:rsid w:val="005936A6"/>
    <w:rsid w:val="005D5773"/>
    <w:rsid w:val="005D6B04"/>
    <w:rsid w:val="0062006D"/>
    <w:rsid w:val="00633D54"/>
    <w:rsid w:val="00635509"/>
    <w:rsid w:val="00650357"/>
    <w:rsid w:val="0065730F"/>
    <w:rsid w:val="0067035B"/>
    <w:rsid w:val="006777B5"/>
    <w:rsid w:val="006A7611"/>
    <w:rsid w:val="006C1710"/>
    <w:rsid w:val="006C2499"/>
    <w:rsid w:val="006C6187"/>
    <w:rsid w:val="006C7E0B"/>
    <w:rsid w:val="006D2D49"/>
    <w:rsid w:val="006E5603"/>
    <w:rsid w:val="006F50ED"/>
    <w:rsid w:val="006F5C96"/>
    <w:rsid w:val="007078B5"/>
    <w:rsid w:val="007226D3"/>
    <w:rsid w:val="00732E46"/>
    <w:rsid w:val="00735DB4"/>
    <w:rsid w:val="0074420F"/>
    <w:rsid w:val="0075379A"/>
    <w:rsid w:val="0076444A"/>
    <w:rsid w:val="00771D3F"/>
    <w:rsid w:val="00797C5F"/>
    <w:rsid w:val="007A1F5A"/>
    <w:rsid w:val="007A5925"/>
    <w:rsid w:val="007A6D34"/>
    <w:rsid w:val="007A73AD"/>
    <w:rsid w:val="007B01AD"/>
    <w:rsid w:val="007B5838"/>
    <w:rsid w:val="007C179F"/>
    <w:rsid w:val="007E447C"/>
    <w:rsid w:val="007F65F8"/>
    <w:rsid w:val="007F6A90"/>
    <w:rsid w:val="00802354"/>
    <w:rsid w:val="00804003"/>
    <w:rsid w:val="008046D0"/>
    <w:rsid w:val="00824CB6"/>
    <w:rsid w:val="00851BAB"/>
    <w:rsid w:val="00853799"/>
    <w:rsid w:val="00862BB8"/>
    <w:rsid w:val="008658A9"/>
    <w:rsid w:val="00865EA7"/>
    <w:rsid w:val="00871290"/>
    <w:rsid w:val="00882092"/>
    <w:rsid w:val="008828C7"/>
    <w:rsid w:val="00891E5D"/>
    <w:rsid w:val="008A5A83"/>
    <w:rsid w:val="008A6466"/>
    <w:rsid w:val="008B23C0"/>
    <w:rsid w:val="008B5B2E"/>
    <w:rsid w:val="008E236C"/>
    <w:rsid w:val="008E2FC6"/>
    <w:rsid w:val="008E5CE9"/>
    <w:rsid w:val="008E6DFF"/>
    <w:rsid w:val="008E7F13"/>
    <w:rsid w:val="008F7C9B"/>
    <w:rsid w:val="00917B98"/>
    <w:rsid w:val="00933302"/>
    <w:rsid w:val="009523B8"/>
    <w:rsid w:val="00954320"/>
    <w:rsid w:val="0096077F"/>
    <w:rsid w:val="00972C93"/>
    <w:rsid w:val="009829D7"/>
    <w:rsid w:val="0099146F"/>
    <w:rsid w:val="009A0B68"/>
    <w:rsid w:val="009B11B1"/>
    <w:rsid w:val="009C1146"/>
    <w:rsid w:val="009C505C"/>
    <w:rsid w:val="009E0AAD"/>
    <w:rsid w:val="009E55DD"/>
    <w:rsid w:val="009F36B5"/>
    <w:rsid w:val="009F6E9A"/>
    <w:rsid w:val="00A007DA"/>
    <w:rsid w:val="00A045C1"/>
    <w:rsid w:val="00A123C2"/>
    <w:rsid w:val="00A153EB"/>
    <w:rsid w:val="00A1719C"/>
    <w:rsid w:val="00A22CDC"/>
    <w:rsid w:val="00A24B29"/>
    <w:rsid w:val="00A30361"/>
    <w:rsid w:val="00A32ED5"/>
    <w:rsid w:val="00A42342"/>
    <w:rsid w:val="00A42993"/>
    <w:rsid w:val="00A54DBD"/>
    <w:rsid w:val="00A647C5"/>
    <w:rsid w:val="00A73BE1"/>
    <w:rsid w:val="00A7724A"/>
    <w:rsid w:val="00AA47C9"/>
    <w:rsid w:val="00AB1D0A"/>
    <w:rsid w:val="00AB60C3"/>
    <w:rsid w:val="00AD1AEB"/>
    <w:rsid w:val="00AD7D66"/>
    <w:rsid w:val="00AE1475"/>
    <w:rsid w:val="00AE58C5"/>
    <w:rsid w:val="00B3379A"/>
    <w:rsid w:val="00B44C83"/>
    <w:rsid w:val="00B574A6"/>
    <w:rsid w:val="00B67787"/>
    <w:rsid w:val="00B750BE"/>
    <w:rsid w:val="00B90850"/>
    <w:rsid w:val="00BA49FD"/>
    <w:rsid w:val="00BB5750"/>
    <w:rsid w:val="00BB73C4"/>
    <w:rsid w:val="00BB7CBF"/>
    <w:rsid w:val="00C33861"/>
    <w:rsid w:val="00C40FF0"/>
    <w:rsid w:val="00C417E1"/>
    <w:rsid w:val="00C419BF"/>
    <w:rsid w:val="00C54921"/>
    <w:rsid w:val="00C55AD7"/>
    <w:rsid w:val="00C86E25"/>
    <w:rsid w:val="00C8786D"/>
    <w:rsid w:val="00C957EC"/>
    <w:rsid w:val="00C95C20"/>
    <w:rsid w:val="00CA39FC"/>
    <w:rsid w:val="00CA4D46"/>
    <w:rsid w:val="00CC1447"/>
    <w:rsid w:val="00CD386D"/>
    <w:rsid w:val="00CD3F3E"/>
    <w:rsid w:val="00CD6255"/>
    <w:rsid w:val="00CE4C52"/>
    <w:rsid w:val="00CF0559"/>
    <w:rsid w:val="00CF4EDD"/>
    <w:rsid w:val="00D060B6"/>
    <w:rsid w:val="00D244B4"/>
    <w:rsid w:val="00D275D2"/>
    <w:rsid w:val="00D30F11"/>
    <w:rsid w:val="00D50CDB"/>
    <w:rsid w:val="00D645F9"/>
    <w:rsid w:val="00D713D3"/>
    <w:rsid w:val="00D80BC2"/>
    <w:rsid w:val="00DB65CD"/>
    <w:rsid w:val="00DB775B"/>
    <w:rsid w:val="00E326C5"/>
    <w:rsid w:val="00E5113C"/>
    <w:rsid w:val="00E543A1"/>
    <w:rsid w:val="00E72754"/>
    <w:rsid w:val="00E75C70"/>
    <w:rsid w:val="00EC20BE"/>
    <w:rsid w:val="00EC319E"/>
    <w:rsid w:val="00EE08BC"/>
    <w:rsid w:val="00EE3C34"/>
    <w:rsid w:val="00EF75B3"/>
    <w:rsid w:val="00F032D0"/>
    <w:rsid w:val="00F03F9E"/>
    <w:rsid w:val="00F20BD4"/>
    <w:rsid w:val="00F24BCE"/>
    <w:rsid w:val="00F31F0C"/>
    <w:rsid w:val="00F45C25"/>
    <w:rsid w:val="00F47D82"/>
    <w:rsid w:val="00F5495A"/>
    <w:rsid w:val="00F61EB3"/>
    <w:rsid w:val="00F730D7"/>
    <w:rsid w:val="00F82433"/>
    <w:rsid w:val="00F90651"/>
    <w:rsid w:val="00FC054C"/>
    <w:rsid w:val="00FD62AB"/>
    <w:rsid w:val="00FF61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FB3A"/>
  <w15:chartTrackingRefBased/>
  <w15:docId w15:val="{A7CD7753-2F3C-4184-9ED8-5F9520A7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5876"/>
    <w:pPr>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BB575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5876"/>
    <w:rPr>
      <w:b/>
      <w:bCs/>
    </w:rPr>
  </w:style>
  <w:style w:type="character" w:styleId="Emphasis">
    <w:name w:val="Emphasis"/>
    <w:basedOn w:val="DefaultParagraphFont"/>
    <w:uiPriority w:val="20"/>
    <w:qFormat/>
    <w:rsid w:val="00305876"/>
    <w:rPr>
      <w:i/>
      <w:iCs/>
    </w:rPr>
  </w:style>
  <w:style w:type="character" w:customStyle="1" w:styleId="apple-converted-space">
    <w:name w:val="apple-converted-space"/>
    <w:basedOn w:val="DefaultParagraphFont"/>
    <w:rsid w:val="00A007DA"/>
  </w:style>
  <w:style w:type="character" w:styleId="Hyperlink">
    <w:name w:val="Hyperlink"/>
    <w:basedOn w:val="DefaultParagraphFont"/>
    <w:uiPriority w:val="99"/>
    <w:unhideWhenUsed/>
    <w:rsid w:val="00CA4D46"/>
    <w:rPr>
      <w:color w:val="0563C1" w:themeColor="hyperlink"/>
      <w:u w:val="single"/>
    </w:rPr>
  </w:style>
  <w:style w:type="paragraph" w:styleId="NormalWeb">
    <w:name w:val="Normal (Web)"/>
    <w:basedOn w:val="Normal"/>
    <w:uiPriority w:val="99"/>
    <w:semiHidden/>
    <w:unhideWhenUsed/>
    <w:rsid w:val="00851BAB"/>
  </w:style>
  <w:style w:type="character" w:styleId="UnresolvedMention">
    <w:name w:val="Unresolved Mention"/>
    <w:basedOn w:val="DefaultParagraphFont"/>
    <w:uiPriority w:val="99"/>
    <w:semiHidden/>
    <w:unhideWhenUsed/>
    <w:rsid w:val="00E5113C"/>
    <w:rPr>
      <w:color w:val="605E5C"/>
      <w:shd w:val="clear" w:color="auto" w:fill="E1DFDD"/>
    </w:rPr>
  </w:style>
  <w:style w:type="paragraph" w:styleId="PlainText">
    <w:name w:val="Plain Text"/>
    <w:basedOn w:val="Normal"/>
    <w:link w:val="PlainTextChar"/>
    <w:uiPriority w:val="99"/>
    <w:semiHidden/>
    <w:unhideWhenUsed/>
    <w:rsid w:val="008B5B2E"/>
    <w:rPr>
      <w:rFonts w:ascii="Consolas" w:hAnsi="Consolas"/>
      <w:sz w:val="21"/>
      <w:szCs w:val="21"/>
    </w:rPr>
  </w:style>
  <w:style w:type="character" w:customStyle="1" w:styleId="PlainTextChar">
    <w:name w:val="Plain Text Char"/>
    <w:basedOn w:val="DefaultParagraphFont"/>
    <w:link w:val="PlainText"/>
    <w:uiPriority w:val="99"/>
    <w:semiHidden/>
    <w:rsid w:val="008B5B2E"/>
    <w:rPr>
      <w:rFonts w:ascii="Consolas" w:hAnsi="Consolas" w:cs="Times New Roman"/>
      <w:sz w:val="21"/>
      <w:szCs w:val="21"/>
    </w:rPr>
  </w:style>
  <w:style w:type="paragraph" w:styleId="Header">
    <w:name w:val="header"/>
    <w:basedOn w:val="Normal"/>
    <w:link w:val="HeaderChar"/>
    <w:uiPriority w:val="99"/>
    <w:semiHidden/>
    <w:unhideWhenUsed/>
    <w:rsid w:val="001F7819"/>
    <w:pPr>
      <w:tabs>
        <w:tab w:val="center" w:pos="4680"/>
        <w:tab w:val="right" w:pos="9360"/>
      </w:tabs>
    </w:pPr>
  </w:style>
  <w:style w:type="character" w:customStyle="1" w:styleId="HeaderChar">
    <w:name w:val="Header Char"/>
    <w:basedOn w:val="DefaultParagraphFont"/>
    <w:link w:val="Header"/>
    <w:uiPriority w:val="99"/>
    <w:semiHidden/>
    <w:rsid w:val="001F7819"/>
    <w:rPr>
      <w:rFonts w:ascii="Times New Roman" w:hAnsi="Times New Roman" w:cs="Times New Roman"/>
      <w:sz w:val="24"/>
      <w:szCs w:val="24"/>
    </w:rPr>
  </w:style>
  <w:style w:type="paragraph" w:customStyle="1" w:styleId="Default">
    <w:name w:val="Default"/>
    <w:rsid w:val="00DB775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hesisText">
    <w:name w:val="Thesis_Text"/>
    <w:rsid w:val="00364A92"/>
    <w:pPr>
      <w:spacing w:after="0" w:line="480" w:lineRule="auto"/>
      <w:ind w:firstLineChars="200" w:firstLine="200"/>
      <w:jc w:val="both"/>
    </w:pPr>
    <w:rPr>
      <w:rFonts w:ascii="Times New Roman" w:eastAsia="PMingLiU" w:hAnsi="Times New Roman" w:cs="Times New Roman"/>
      <w:bCs/>
      <w:kern w:val="2"/>
      <w:szCs w:val="20"/>
      <w:lang w:eastAsia="zh-TW"/>
    </w:rPr>
  </w:style>
  <w:style w:type="character" w:styleId="FollowedHyperlink">
    <w:name w:val="FollowedHyperlink"/>
    <w:basedOn w:val="DefaultParagraphFont"/>
    <w:uiPriority w:val="99"/>
    <w:semiHidden/>
    <w:unhideWhenUsed/>
    <w:rsid w:val="00C40FF0"/>
    <w:rPr>
      <w:color w:val="954F72" w:themeColor="followedHyperlink"/>
      <w:u w:val="single"/>
    </w:rPr>
  </w:style>
  <w:style w:type="paragraph" w:styleId="ListParagraph">
    <w:name w:val="List Paragraph"/>
    <w:basedOn w:val="Normal"/>
    <w:uiPriority w:val="34"/>
    <w:qFormat/>
    <w:rsid w:val="007A6D34"/>
    <w:pPr>
      <w:ind w:left="720"/>
    </w:pPr>
    <w:rPr>
      <w:rFonts w:ascii="Calibri" w:hAnsi="Calibri" w:cs="Calibri"/>
      <w:sz w:val="22"/>
      <w:szCs w:val="22"/>
    </w:rPr>
  </w:style>
  <w:style w:type="character" w:customStyle="1" w:styleId="person-cardappttitle">
    <w:name w:val="person-card__appt__title"/>
    <w:basedOn w:val="DefaultParagraphFont"/>
    <w:rsid w:val="00A045C1"/>
  </w:style>
  <w:style w:type="character" w:customStyle="1" w:styleId="person-cardapptwhere">
    <w:name w:val="person-card__appt__where"/>
    <w:basedOn w:val="DefaultParagraphFont"/>
    <w:rsid w:val="00A045C1"/>
  </w:style>
  <w:style w:type="paragraph" w:customStyle="1" w:styleId="RSBodyText">
    <w:name w:val="RS_Body Text"/>
    <w:basedOn w:val="Normal"/>
    <w:rsid w:val="00A54DBD"/>
    <w:rPr>
      <w:rFonts w:eastAsia="Times New Roman"/>
    </w:rPr>
  </w:style>
  <w:style w:type="character" w:customStyle="1" w:styleId="Heading2Char">
    <w:name w:val="Heading 2 Char"/>
    <w:basedOn w:val="DefaultParagraphFont"/>
    <w:link w:val="Heading2"/>
    <w:uiPriority w:val="9"/>
    <w:rsid w:val="00BB575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7931">
      <w:bodyDiv w:val="1"/>
      <w:marLeft w:val="0"/>
      <w:marRight w:val="0"/>
      <w:marTop w:val="0"/>
      <w:marBottom w:val="0"/>
      <w:divBdr>
        <w:top w:val="none" w:sz="0" w:space="0" w:color="auto"/>
        <w:left w:val="none" w:sz="0" w:space="0" w:color="auto"/>
        <w:bottom w:val="none" w:sz="0" w:space="0" w:color="auto"/>
        <w:right w:val="none" w:sz="0" w:space="0" w:color="auto"/>
      </w:divBdr>
    </w:div>
    <w:div w:id="54594282">
      <w:bodyDiv w:val="1"/>
      <w:marLeft w:val="0"/>
      <w:marRight w:val="0"/>
      <w:marTop w:val="0"/>
      <w:marBottom w:val="0"/>
      <w:divBdr>
        <w:top w:val="none" w:sz="0" w:space="0" w:color="auto"/>
        <w:left w:val="none" w:sz="0" w:space="0" w:color="auto"/>
        <w:bottom w:val="none" w:sz="0" w:space="0" w:color="auto"/>
        <w:right w:val="none" w:sz="0" w:space="0" w:color="auto"/>
      </w:divBdr>
    </w:div>
    <w:div w:id="99221629">
      <w:bodyDiv w:val="1"/>
      <w:marLeft w:val="0"/>
      <w:marRight w:val="0"/>
      <w:marTop w:val="0"/>
      <w:marBottom w:val="0"/>
      <w:divBdr>
        <w:top w:val="none" w:sz="0" w:space="0" w:color="auto"/>
        <w:left w:val="none" w:sz="0" w:space="0" w:color="auto"/>
        <w:bottom w:val="none" w:sz="0" w:space="0" w:color="auto"/>
        <w:right w:val="none" w:sz="0" w:space="0" w:color="auto"/>
      </w:divBdr>
    </w:div>
    <w:div w:id="116801898">
      <w:bodyDiv w:val="1"/>
      <w:marLeft w:val="0"/>
      <w:marRight w:val="0"/>
      <w:marTop w:val="0"/>
      <w:marBottom w:val="0"/>
      <w:divBdr>
        <w:top w:val="none" w:sz="0" w:space="0" w:color="auto"/>
        <w:left w:val="none" w:sz="0" w:space="0" w:color="auto"/>
        <w:bottom w:val="none" w:sz="0" w:space="0" w:color="auto"/>
        <w:right w:val="none" w:sz="0" w:space="0" w:color="auto"/>
      </w:divBdr>
    </w:div>
    <w:div w:id="133765576">
      <w:bodyDiv w:val="1"/>
      <w:marLeft w:val="0"/>
      <w:marRight w:val="0"/>
      <w:marTop w:val="0"/>
      <w:marBottom w:val="0"/>
      <w:divBdr>
        <w:top w:val="none" w:sz="0" w:space="0" w:color="auto"/>
        <w:left w:val="none" w:sz="0" w:space="0" w:color="auto"/>
        <w:bottom w:val="none" w:sz="0" w:space="0" w:color="auto"/>
        <w:right w:val="none" w:sz="0" w:space="0" w:color="auto"/>
      </w:divBdr>
    </w:div>
    <w:div w:id="198706819">
      <w:bodyDiv w:val="1"/>
      <w:marLeft w:val="0"/>
      <w:marRight w:val="0"/>
      <w:marTop w:val="0"/>
      <w:marBottom w:val="0"/>
      <w:divBdr>
        <w:top w:val="none" w:sz="0" w:space="0" w:color="auto"/>
        <w:left w:val="none" w:sz="0" w:space="0" w:color="auto"/>
        <w:bottom w:val="none" w:sz="0" w:space="0" w:color="auto"/>
        <w:right w:val="none" w:sz="0" w:space="0" w:color="auto"/>
      </w:divBdr>
    </w:div>
    <w:div w:id="217791070">
      <w:bodyDiv w:val="1"/>
      <w:marLeft w:val="0"/>
      <w:marRight w:val="0"/>
      <w:marTop w:val="0"/>
      <w:marBottom w:val="0"/>
      <w:divBdr>
        <w:top w:val="none" w:sz="0" w:space="0" w:color="auto"/>
        <w:left w:val="none" w:sz="0" w:space="0" w:color="auto"/>
        <w:bottom w:val="none" w:sz="0" w:space="0" w:color="auto"/>
        <w:right w:val="none" w:sz="0" w:space="0" w:color="auto"/>
      </w:divBdr>
    </w:div>
    <w:div w:id="291641020">
      <w:bodyDiv w:val="1"/>
      <w:marLeft w:val="0"/>
      <w:marRight w:val="0"/>
      <w:marTop w:val="0"/>
      <w:marBottom w:val="0"/>
      <w:divBdr>
        <w:top w:val="none" w:sz="0" w:space="0" w:color="auto"/>
        <w:left w:val="none" w:sz="0" w:space="0" w:color="auto"/>
        <w:bottom w:val="none" w:sz="0" w:space="0" w:color="auto"/>
        <w:right w:val="none" w:sz="0" w:space="0" w:color="auto"/>
      </w:divBdr>
    </w:div>
    <w:div w:id="400251560">
      <w:bodyDiv w:val="1"/>
      <w:marLeft w:val="0"/>
      <w:marRight w:val="0"/>
      <w:marTop w:val="0"/>
      <w:marBottom w:val="0"/>
      <w:divBdr>
        <w:top w:val="none" w:sz="0" w:space="0" w:color="auto"/>
        <w:left w:val="none" w:sz="0" w:space="0" w:color="auto"/>
        <w:bottom w:val="none" w:sz="0" w:space="0" w:color="auto"/>
        <w:right w:val="none" w:sz="0" w:space="0" w:color="auto"/>
      </w:divBdr>
    </w:div>
    <w:div w:id="410583940">
      <w:bodyDiv w:val="1"/>
      <w:marLeft w:val="0"/>
      <w:marRight w:val="0"/>
      <w:marTop w:val="0"/>
      <w:marBottom w:val="0"/>
      <w:divBdr>
        <w:top w:val="none" w:sz="0" w:space="0" w:color="auto"/>
        <w:left w:val="none" w:sz="0" w:space="0" w:color="auto"/>
        <w:bottom w:val="none" w:sz="0" w:space="0" w:color="auto"/>
        <w:right w:val="none" w:sz="0" w:space="0" w:color="auto"/>
      </w:divBdr>
    </w:div>
    <w:div w:id="417482594">
      <w:bodyDiv w:val="1"/>
      <w:marLeft w:val="0"/>
      <w:marRight w:val="0"/>
      <w:marTop w:val="0"/>
      <w:marBottom w:val="0"/>
      <w:divBdr>
        <w:top w:val="none" w:sz="0" w:space="0" w:color="auto"/>
        <w:left w:val="none" w:sz="0" w:space="0" w:color="auto"/>
        <w:bottom w:val="none" w:sz="0" w:space="0" w:color="auto"/>
        <w:right w:val="none" w:sz="0" w:space="0" w:color="auto"/>
      </w:divBdr>
    </w:div>
    <w:div w:id="434981294">
      <w:bodyDiv w:val="1"/>
      <w:marLeft w:val="0"/>
      <w:marRight w:val="0"/>
      <w:marTop w:val="0"/>
      <w:marBottom w:val="0"/>
      <w:divBdr>
        <w:top w:val="none" w:sz="0" w:space="0" w:color="auto"/>
        <w:left w:val="none" w:sz="0" w:space="0" w:color="auto"/>
        <w:bottom w:val="none" w:sz="0" w:space="0" w:color="auto"/>
        <w:right w:val="none" w:sz="0" w:space="0" w:color="auto"/>
      </w:divBdr>
    </w:div>
    <w:div w:id="437069465">
      <w:bodyDiv w:val="1"/>
      <w:marLeft w:val="0"/>
      <w:marRight w:val="0"/>
      <w:marTop w:val="0"/>
      <w:marBottom w:val="0"/>
      <w:divBdr>
        <w:top w:val="none" w:sz="0" w:space="0" w:color="auto"/>
        <w:left w:val="none" w:sz="0" w:space="0" w:color="auto"/>
        <w:bottom w:val="none" w:sz="0" w:space="0" w:color="auto"/>
        <w:right w:val="none" w:sz="0" w:space="0" w:color="auto"/>
      </w:divBdr>
    </w:div>
    <w:div w:id="437288175">
      <w:bodyDiv w:val="1"/>
      <w:marLeft w:val="0"/>
      <w:marRight w:val="0"/>
      <w:marTop w:val="0"/>
      <w:marBottom w:val="0"/>
      <w:divBdr>
        <w:top w:val="none" w:sz="0" w:space="0" w:color="auto"/>
        <w:left w:val="none" w:sz="0" w:space="0" w:color="auto"/>
        <w:bottom w:val="none" w:sz="0" w:space="0" w:color="auto"/>
        <w:right w:val="none" w:sz="0" w:space="0" w:color="auto"/>
      </w:divBdr>
    </w:div>
    <w:div w:id="455150069">
      <w:bodyDiv w:val="1"/>
      <w:marLeft w:val="0"/>
      <w:marRight w:val="0"/>
      <w:marTop w:val="0"/>
      <w:marBottom w:val="0"/>
      <w:divBdr>
        <w:top w:val="none" w:sz="0" w:space="0" w:color="auto"/>
        <w:left w:val="none" w:sz="0" w:space="0" w:color="auto"/>
        <w:bottom w:val="none" w:sz="0" w:space="0" w:color="auto"/>
        <w:right w:val="none" w:sz="0" w:space="0" w:color="auto"/>
      </w:divBdr>
    </w:div>
    <w:div w:id="490296286">
      <w:bodyDiv w:val="1"/>
      <w:marLeft w:val="0"/>
      <w:marRight w:val="0"/>
      <w:marTop w:val="0"/>
      <w:marBottom w:val="0"/>
      <w:divBdr>
        <w:top w:val="none" w:sz="0" w:space="0" w:color="auto"/>
        <w:left w:val="none" w:sz="0" w:space="0" w:color="auto"/>
        <w:bottom w:val="none" w:sz="0" w:space="0" w:color="auto"/>
        <w:right w:val="none" w:sz="0" w:space="0" w:color="auto"/>
      </w:divBdr>
    </w:div>
    <w:div w:id="490829453">
      <w:bodyDiv w:val="1"/>
      <w:marLeft w:val="0"/>
      <w:marRight w:val="0"/>
      <w:marTop w:val="0"/>
      <w:marBottom w:val="0"/>
      <w:divBdr>
        <w:top w:val="none" w:sz="0" w:space="0" w:color="auto"/>
        <w:left w:val="none" w:sz="0" w:space="0" w:color="auto"/>
        <w:bottom w:val="none" w:sz="0" w:space="0" w:color="auto"/>
        <w:right w:val="none" w:sz="0" w:space="0" w:color="auto"/>
      </w:divBdr>
    </w:div>
    <w:div w:id="497044690">
      <w:bodyDiv w:val="1"/>
      <w:marLeft w:val="0"/>
      <w:marRight w:val="0"/>
      <w:marTop w:val="0"/>
      <w:marBottom w:val="0"/>
      <w:divBdr>
        <w:top w:val="none" w:sz="0" w:space="0" w:color="auto"/>
        <w:left w:val="none" w:sz="0" w:space="0" w:color="auto"/>
        <w:bottom w:val="none" w:sz="0" w:space="0" w:color="auto"/>
        <w:right w:val="none" w:sz="0" w:space="0" w:color="auto"/>
      </w:divBdr>
    </w:div>
    <w:div w:id="497160241">
      <w:bodyDiv w:val="1"/>
      <w:marLeft w:val="0"/>
      <w:marRight w:val="0"/>
      <w:marTop w:val="0"/>
      <w:marBottom w:val="0"/>
      <w:divBdr>
        <w:top w:val="none" w:sz="0" w:space="0" w:color="auto"/>
        <w:left w:val="none" w:sz="0" w:space="0" w:color="auto"/>
        <w:bottom w:val="none" w:sz="0" w:space="0" w:color="auto"/>
        <w:right w:val="none" w:sz="0" w:space="0" w:color="auto"/>
      </w:divBdr>
    </w:div>
    <w:div w:id="539050357">
      <w:bodyDiv w:val="1"/>
      <w:marLeft w:val="0"/>
      <w:marRight w:val="0"/>
      <w:marTop w:val="0"/>
      <w:marBottom w:val="0"/>
      <w:divBdr>
        <w:top w:val="none" w:sz="0" w:space="0" w:color="auto"/>
        <w:left w:val="none" w:sz="0" w:space="0" w:color="auto"/>
        <w:bottom w:val="none" w:sz="0" w:space="0" w:color="auto"/>
        <w:right w:val="none" w:sz="0" w:space="0" w:color="auto"/>
      </w:divBdr>
    </w:div>
    <w:div w:id="613750250">
      <w:bodyDiv w:val="1"/>
      <w:marLeft w:val="0"/>
      <w:marRight w:val="0"/>
      <w:marTop w:val="0"/>
      <w:marBottom w:val="0"/>
      <w:divBdr>
        <w:top w:val="none" w:sz="0" w:space="0" w:color="auto"/>
        <w:left w:val="none" w:sz="0" w:space="0" w:color="auto"/>
        <w:bottom w:val="none" w:sz="0" w:space="0" w:color="auto"/>
        <w:right w:val="none" w:sz="0" w:space="0" w:color="auto"/>
      </w:divBdr>
    </w:div>
    <w:div w:id="638917637">
      <w:bodyDiv w:val="1"/>
      <w:marLeft w:val="0"/>
      <w:marRight w:val="0"/>
      <w:marTop w:val="0"/>
      <w:marBottom w:val="0"/>
      <w:divBdr>
        <w:top w:val="none" w:sz="0" w:space="0" w:color="auto"/>
        <w:left w:val="none" w:sz="0" w:space="0" w:color="auto"/>
        <w:bottom w:val="none" w:sz="0" w:space="0" w:color="auto"/>
        <w:right w:val="none" w:sz="0" w:space="0" w:color="auto"/>
      </w:divBdr>
    </w:div>
    <w:div w:id="640157118">
      <w:bodyDiv w:val="1"/>
      <w:marLeft w:val="0"/>
      <w:marRight w:val="0"/>
      <w:marTop w:val="0"/>
      <w:marBottom w:val="0"/>
      <w:divBdr>
        <w:top w:val="none" w:sz="0" w:space="0" w:color="auto"/>
        <w:left w:val="none" w:sz="0" w:space="0" w:color="auto"/>
        <w:bottom w:val="none" w:sz="0" w:space="0" w:color="auto"/>
        <w:right w:val="none" w:sz="0" w:space="0" w:color="auto"/>
      </w:divBdr>
    </w:div>
    <w:div w:id="674454055">
      <w:bodyDiv w:val="1"/>
      <w:marLeft w:val="0"/>
      <w:marRight w:val="0"/>
      <w:marTop w:val="0"/>
      <w:marBottom w:val="0"/>
      <w:divBdr>
        <w:top w:val="none" w:sz="0" w:space="0" w:color="auto"/>
        <w:left w:val="none" w:sz="0" w:space="0" w:color="auto"/>
        <w:bottom w:val="none" w:sz="0" w:space="0" w:color="auto"/>
        <w:right w:val="none" w:sz="0" w:space="0" w:color="auto"/>
      </w:divBdr>
    </w:div>
    <w:div w:id="676423958">
      <w:bodyDiv w:val="1"/>
      <w:marLeft w:val="0"/>
      <w:marRight w:val="0"/>
      <w:marTop w:val="0"/>
      <w:marBottom w:val="0"/>
      <w:divBdr>
        <w:top w:val="none" w:sz="0" w:space="0" w:color="auto"/>
        <w:left w:val="none" w:sz="0" w:space="0" w:color="auto"/>
        <w:bottom w:val="none" w:sz="0" w:space="0" w:color="auto"/>
        <w:right w:val="none" w:sz="0" w:space="0" w:color="auto"/>
      </w:divBdr>
    </w:div>
    <w:div w:id="695235835">
      <w:bodyDiv w:val="1"/>
      <w:marLeft w:val="0"/>
      <w:marRight w:val="0"/>
      <w:marTop w:val="0"/>
      <w:marBottom w:val="0"/>
      <w:divBdr>
        <w:top w:val="none" w:sz="0" w:space="0" w:color="auto"/>
        <w:left w:val="none" w:sz="0" w:space="0" w:color="auto"/>
        <w:bottom w:val="none" w:sz="0" w:space="0" w:color="auto"/>
        <w:right w:val="none" w:sz="0" w:space="0" w:color="auto"/>
      </w:divBdr>
    </w:div>
    <w:div w:id="723911665">
      <w:bodyDiv w:val="1"/>
      <w:marLeft w:val="0"/>
      <w:marRight w:val="0"/>
      <w:marTop w:val="0"/>
      <w:marBottom w:val="0"/>
      <w:divBdr>
        <w:top w:val="none" w:sz="0" w:space="0" w:color="auto"/>
        <w:left w:val="none" w:sz="0" w:space="0" w:color="auto"/>
        <w:bottom w:val="none" w:sz="0" w:space="0" w:color="auto"/>
        <w:right w:val="none" w:sz="0" w:space="0" w:color="auto"/>
      </w:divBdr>
    </w:div>
    <w:div w:id="732512003">
      <w:bodyDiv w:val="1"/>
      <w:marLeft w:val="0"/>
      <w:marRight w:val="0"/>
      <w:marTop w:val="0"/>
      <w:marBottom w:val="0"/>
      <w:divBdr>
        <w:top w:val="none" w:sz="0" w:space="0" w:color="auto"/>
        <w:left w:val="none" w:sz="0" w:space="0" w:color="auto"/>
        <w:bottom w:val="none" w:sz="0" w:space="0" w:color="auto"/>
        <w:right w:val="none" w:sz="0" w:space="0" w:color="auto"/>
      </w:divBdr>
    </w:div>
    <w:div w:id="753623428">
      <w:bodyDiv w:val="1"/>
      <w:marLeft w:val="0"/>
      <w:marRight w:val="0"/>
      <w:marTop w:val="0"/>
      <w:marBottom w:val="0"/>
      <w:divBdr>
        <w:top w:val="none" w:sz="0" w:space="0" w:color="auto"/>
        <w:left w:val="none" w:sz="0" w:space="0" w:color="auto"/>
        <w:bottom w:val="none" w:sz="0" w:space="0" w:color="auto"/>
        <w:right w:val="none" w:sz="0" w:space="0" w:color="auto"/>
      </w:divBdr>
    </w:div>
    <w:div w:id="858422535">
      <w:bodyDiv w:val="1"/>
      <w:marLeft w:val="0"/>
      <w:marRight w:val="0"/>
      <w:marTop w:val="0"/>
      <w:marBottom w:val="0"/>
      <w:divBdr>
        <w:top w:val="none" w:sz="0" w:space="0" w:color="auto"/>
        <w:left w:val="none" w:sz="0" w:space="0" w:color="auto"/>
        <w:bottom w:val="none" w:sz="0" w:space="0" w:color="auto"/>
        <w:right w:val="none" w:sz="0" w:space="0" w:color="auto"/>
      </w:divBdr>
    </w:div>
    <w:div w:id="891191032">
      <w:bodyDiv w:val="1"/>
      <w:marLeft w:val="0"/>
      <w:marRight w:val="0"/>
      <w:marTop w:val="0"/>
      <w:marBottom w:val="0"/>
      <w:divBdr>
        <w:top w:val="none" w:sz="0" w:space="0" w:color="auto"/>
        <w:left w:val="none" w:sz="0" w:space="0" w:color="auto"/>
        <w:bottom w:val="none" w:sz="0" w:space="0" w:color="auto"/>
        <w:right w:val="none" w:sz="0" w:space="0" w:color="auto"/>
      </w:divBdr>
    </w:div>
    <w:div w:id="895817441">
      <w:bodyDiv w:val="1"/>
      <w:marLeft w:val="0"/>
      <w:marRight w:val="0"/>
      <w:marTop w:val="0"/>
      <w:marBottom w:val="0"/>
      <w:divBdr>
        <w:top w:val="none" w:sz="0" w:space="0" w:color="auto"/>
        <w:left w:val="none" w:sz="0" w:space="0" w:color="auto"/>
        <w:bottom w:val="none" w:sz="0" w:space="0" w:color="auto"/>
        <w:right w:val="none" w:sz="0" w:space="0" w:color="auto"/>
      </w:divBdr>
    </w:div>
    <w:div w:id="900604472">
      <w:bodyDiv w:val="1"/>
      <w:marLeft w:val="0"/>
      <w:marRight w:val="0"/>
      <w:marTop w:val="0"/>
      <w:marBottom w:val="0"/>
      <w:divBdr>
        <w:top w:val="none" w:sz="0" w:space="0" w:color="auto"/>
        <w:left w:val="none" w:sz="0" w:space="0" w:color="auto"/>
        <w:bottom w:val="none" w:sz="0" w:space="0" w:color="auto"/>
        <w:right w:val="none" w:sz="0" w:space="0" w:color="auto"/>
      </w:divBdr>
    </w:div>
    <w:div w:id="902443507">
      <w:bodyDiv w:val="1"/>
      <w:marLeft w:val="0"/>
      <w:marRight w:val="0"/>
      <w:marTop w:val="0"/>
      <w:marBottom w:val="0"/>
      <w:divBdr>
        <w:top w:val="none" w:sz="0" w:space="0" w:color="auto"/>
        <w:left w:val="none" w:sz="0" w:space="0" w:color="auto"/>
        <w:bottom w:val="none" w:sz="0" w:space="0" w:color="auto"/>
        <w:right w:val="none" w:sz="0" w:space="0" w:color="auto"/>
      </w:divBdr>
    </w:div>
    <w:div w:id="923799104">
      <w:bodyDiv w:val="1"/>
      <w:marLeft w:val="0"/>
      <w:marRight w:val="0"/>
      <w:marTop w:val="0"/>
      <w:marBottom w:val="0"/>
      <w:divBdr>
        <w:top w:val="none" w:sz="0" w:space="0" w:color="auto"/>
        <w:left w:val="none" w:sz="0" w:space="0" w:color="auto"/>
        <w:bottom w:val="none" w:sz="0" w:space="0" w:color="auto"/>
        <w:right w:val="none" w:sz="0" w:space="0" w:color="auto"/>
      </w:divBdr>
    </w:div>
    <w:div w:id="929629379">
      <w:bodyDiv w:val="1"/>
      <w:marLeft w:val="0"/>
      <w:marRight w:val="0"/>
      <w:marTop w:val="0"/>
      <w:marBottom w:val="0"/>
      <w:divBdr>
        <w:top w:val="none" w:sz="0" w:space="0" w:color="auto"/>
        <w:left w:val="none" w:sz="0" w:space="0" w:color="auto"/>
        <w:bottom w:val="none" w:sz="0" w:space="0" w:color="auto"/>
        <w:right w:val="none" w:sz="0" w:space="0" w:color="auto"/>
      </w:divBdr>
    </w:div>
    <w:div w:id="1002666507">
      <w:bodyDiv w:val="1"/>
      <w:marLeft w:val="0"/>
      <w:marRight w:val="0"/>
      <w:marTop w:val="0"/>
      <w:marBottom w:val="0"/>
      <w:divBdr>
        <w:top w:val="none" w:sz="0" w:space="0" w:color="auto"/>
        <w:left w:val="none" w:sz="0" w:space="0" w:color="auto"/>
        <w:bottom w:val="none" w:sz="0" w:space="0" w:color="auto"/>
        <w:right w:val="none" w:sz="0" w:space="0" w:color="auto"/>
      </w:divBdr>
    </w:div>
    <w:div w:id="1044404651">
      <w:bodyDiv w:val="1"/>
      <w:marLeft w:val="0"/>
      <w:marRight w:val="0"/>
      <w:marTop w:val="0"/>
      <w:marBottom w:val="0"/>
      <w:divBdr>
        <w:top w:val="none" w:sz="0" w:space="0" w:color="auto"/>
        <w:left w:val="none" w:sz="0" w:space="0" w:color="auto"/>
        <w:bottom w:val="none" w:sz="0" w:space="0" w:color="auto"/>
        <w:right w:val="none" w:sz="0" w:space="0" w:color="auto"/>
      </w:divBdr>
    </w:div>
    <w:div w:id="1055932035">
      <w:bodyDiv w:val="1"/>
      <w:marLeft w:val="0"/>
      <w:marRight w:val="0"/>
      <w:marTop w:val="0"/>
      <w:marBottom w:val="0"/>
      <w:divBdr>
        <w:top w:val="none" w:sz="0" w:space="0" w:color="auto"/>
        <w:left w:val="none" w:sz="0" w:space="0" w:color="auto"/>
        <w:bottom w:val="none" w:sz="0" w:space="0" w:color="auto"/>
        <w:right w:val="none" w:sz="0" w:space="0" w:color="auto"/>
      </w:divBdr>
    </w:div>
    <w:div w:id="1080831310">
      <w:bodyDiv w:val="1"/>
      <w:marLeft w:val="0"/>
      <w:marRight w:val="0"/>
      <w:marTop w:val="0"/>
      <w:marBottom w:val="0"/>
      <w:divBdr>
        <w:top w:val="none" w:sz="0" w:space="0" w:color="auto"/>
        <w:left w:val="none" w:sz="0" w:space="0" w:color="auto"/>
        <w:bottom w:val="none" w:sz="0" w:space="0" w:color="auto"/>
        <w:right w:val="none" w:sz="0" w:space="0" w:color="auto"/>
      </w:divBdr>
    </w:div>
    <w:div w:id="1087464657">
      <w:bodyDiv w:val="1"/>
      <w:marLeft w:val="0"/>
      <w:marRight w:val="0"/>
      <w:marTop w:val="0"/>
      <w:marBottom w:val="0"/>
      <w:divBdr>
        <w:top w:val="none" w:sz="0" w:space="0" w:color="auto"/>
        <w:left w:val="none" w:sz="0" w:space="0" w:color="auto"/>
        <w:bottom w:val="none" w:sz="0" w:space="0" w:color="auto"/>
        <w:right w:val="none" w:sz="0" w:space="0" w:color="auto"/>
      </w:divBdr>
    </w:div>
    <w:div w:id="1111587010">
      <w:bodyDiv w:val="1"/>
      <w:marLeft w:val="0"/>
      <w:marRight w:val="0"/>
      <w:marTop w:val="0"/>
      <w:marBottom w:val="0"/>
      <w:divBdr>
        <w:top w:val="none" w:sz="0" w:space="0" w:color="auto"/>
        <w:left w:val="none" w:sz="0" w:space="0" w:color="auto"/>
        <w:bottom w:val="none" w:sz="0" w:space="0" w:color="auto"/>
        <w:right w:val="none" w:sz="0" w:space="0" w:color="auto"/>
      </w:divBdr>
    </w:div>
    <w:div w:id="1190488040">
      <w:bodyDiv w:val="1"/>
      <w:marLeft w:val="0"/>
      <w:marRight w:val="0"/>
      <w:marTop w:val="0"/>
      <w:marBottom w:val="0"/>
      <w:divBdr>
        <w:top w:val="none" w:sz="0" w:space="0" w:color="auto"/>
        <w:left w:val="none" w:sz="0" w:space="0" w:color="auto"/>
        <w:bottom w:val="none" w:sz="0" w:space="0" w:color="auto"/>
        <w:right w:val="none" w:sz="0" w:space="0" w:color="auto"/>
      </w:divBdr>
    </w:div>
    <w:div w:id="1205752273">
      <w:bodyDiv w:val="1"/>
      <w:marLeft w:val="0"/>
      <w:marRight w:val="0"/>
      <w:marTop w:val="0"/>
      <w:marBottom w:val="0"/>
      <w:divBdr>
        <w:top w:val="none" w:sz="0" w:space="0" w:color="auto"/>
        <w:left w:val="none" w:sz="0" w:space="0" w:color="auto"/>
        <w:bottom w:val="none" w:sz="0" w:space="0" w:color="auto"/>
        <w:right w:val="none" w:sz="0" w:space="0" w:color="auto"/>
      </w:divBdr>
    </w:div>
    <w:div w:id="1224946574">
      <w:bodyDiv w:val="1"/>
      <w:marLeft w:val="0"/>
      <w:marRight w:val="0"/>
      <w:marTop w:val="0"/>
      <w:marBottom w:val="0"/>
      <w:divBdr>
        <w:top w:val="none" w:sz="0" w:space="0" w:color="auto"/>
        <w:left w:val="none" w:sz="0" w:space="0" w:color="auto"/>
        <w:bottom w:val="none" w:sz="0" w:space="0" w:color="auto"/>
        <w:right w:val="none" w:sz="0" w:space="0" w:color="auto"/>
      </w:divBdr>
    </w:div>
    <w:div w:id="1254587780">
      <w:bodyDiv w:val="1"/>
      <w:marLeft w:val="0"/>
      <w:marRight w:val="0"/>
      <w:marTop w:val="0"/>
      <w:marBottom w:val="0"/>
      <w:divBdr>
        <w:top w:val="none" w:sz="0" w:space="0" w:color="auto"/>
        <w:left w:val="none" w:sz="0" w:space="0" w:color="auto"/>
        <w:bottom w:val="none" w:sz="0" w:space="0" w:color="auto"/>
        <w:right w:val="none" w:sz="0" w:space="0" w:color="auto"/>
      </w:divBdr>
    </w:div>
    <w:div w:id="1278101017">
      <w:bodyDiv w:val="1"/>
      <w:marLeft w:val="0"/>
      <w:marRight w:val="0"/>
      <w:marTop w:val="0"/>
      <w:marBottom w:val="0"/>
      <w:divBdr>
        <w:top w:val="none" w:sz="0" w:space="0" w:color="auto"/>
        <w:left w:val="none" w:sz="0" w:space="0" w:color="auto"/>
        <w:bottom w:val="none" w:sz="0" w:space="0" w:color="auto"/>
        <w:right w:val="none" w:sz="0" w:space="0" w:color="auto"/>
      </w:divBdr>
    </w:div>
    <w:div w:id="1287858304">
      <w:bodyDiv w:val="1"/>
      <w:marLeft w:val="0"/>
      <w:marRight w:val="0"/>
      <w:marTop w:val="0"/>
      <w:marBottom w:val="0"/>
      <w:divBdr>
        <w:top w:val="none" w:sz="0" w:space="0" w:color="auto"/>
        <w:left w:val="none" w:sz="0" w:space="0" w:color="auto"/>
        <w:bottom w:val="none" w:sz="0" w:space="0" w:color="auto"/>
        <w:right w:val="none" w:sz="0" w:space="0" w:color="auto"/>
      </w:divBdr>
    </w:div>
    <w:div w:id="1336542632">
      <w:bodyDiv w:val="1"/>
      <w:marLeft w:val="0"/>
      <w:marRight w:val="0"/>
      <w:marTop w:val="0"/>
      <w:marBottom w:val="0"/>
      <w:divBdr>
        <w:top w:val="none" w:sz="0" w:space="0" w:color="auto"/>
        <w:left w:val="none" w:sz="0" w:space="0" w:color="auto"/>
        <w:bottom w:val="none" w:sz="0" w:space="0" w:color="auto"/>
        <w:right w:val="none" w:sz="0" w:space="0" w:color="auto"/>
      </w:divBdr>
    </w:div>
    <w:div w:id="1341734596">
      <w:bodyDiv w:val="1"/>
      <w:marLeft w:val="0"/>
      <w:marRight w:val="0"/>
      <w:marTop w:val="0"/>
      <w:marBottom w:val="0"/>
      <w:divBdr>
        <w:top w:val="none" w:sz="0" w:space="0" w:color="auto"/>
        <w:left w:val="none" w:sz="0" w:space="0" w:color="auto"/>
        <w:bottom w:val="none" w:sz="0" w:space="0" w:color="auto"/>
        <w:right w:val="none" w:sz="0" w:space="0" w:color="auto"/>
      </w:divBdr>
    </w:div>
    <w:div w:id="1361738360">
      <w:bodyDiv w:val="1"/>
      <w:marLeft w:val="0"/>
      <w:marRight w:val="0"/>
      <w:marTop w:val="0"/>
      <w:marBottom w:val="0"/>
      <w:divBdr>
        <w:top w:val="none" w:sz="0" w:space="0" w:color="auto"/>
        <w:left w:val="none" w:sz="0" w:space="0" w:color="auto"/>
        <w:bottom w:val="none" w:sz="0" w:space="0" w:color="auto"/>
        <w:right w:val="none" w:sz="0" w:space="0" w:color="auto"/>
      </w:divBdr>
    </w:div>
    <w:div w:id="1435249656">
      <w:bodyDiv w:val="1"/>
      <w:marLeft w:val="0"/>
      <w:marRight w:val="0"/>
      <w:marTop w:val="0"/>
      <w:marBottom w:val="0"/>
      <w:divBdr>
        <w:top w:val="none" w:sz="0" w:space="0" w:color="auto"/>
        <w:left w:val="none" w:sz="0" w:space="0" w:color="auto"/>
        <w:bottom w:val="none" w:sz="0" w:space="0" w:color="auto"/>
        <w:right w:val="none" w:sz="0" w:space="0" w:color="auto"/>
      </w:divBdr>
    </w:div>
    <w:div w:id="1452362627">
      <w:bodyDiv w:val="1"/>
      <w:marLeft w:val="0"/>
      <w:marRight w:val="0"/>
      <w:marTop w:val="0"/>
      <w:marBottom w:val="0"/>
      <w:divBdr>
        <w:top w:val="none" w:sz="0" w:space="0" w:color="auto"/>
        <w:left w:val="none" w:sz="0" w:space="0" w:color="auto"/>
        <w:bottom w:val="none" w:sz="0" w:space="0" w:color="auto"/>
        <w:right w:val="none" w:sz="0" w:space="0" w:color="auto"/>
      </w:divBdr>
    </w:div>
    <w:div w:id="1482651286">
      <w:bodyDiv w:val="1"/>
      <w:marLeft w:val="0"/>
      <w:marRight w:val="0"/>
      <w:marTop w:val="0"/>
      <w:marBottom w:val="0"/>
      <w:divBdr>
        <w:top w:val="none" w:sz="0" w:space="0" w:color="auto"/>
        <w:left w:val="none" w:sz="0" w:space="0" w:color="auto"/>
        <w:bottom w:val="none" w:sz="0" w:space="0" w:color="auto"/>
        <w:right w:val="none" w:sz="0" w:space="0" w:color="auto"/>
      </w:divBdr>
    </w:div>
    <w:div w:id="1541282711">
      <w:bodyDiv w:val="1"/>
      <w:marLeft w:val="0"/>
      <w:marRight w:val="0"/>
      <w:marTop w:val="0"/>
      <w:marBottom w:val="0"/>
      <w:divBdr>
        <w:top w:val="none" w:sz="0" w:space="0" w:color="auto"/>
        <w:left w:val="none" w:sz="0" w:space="0" w:color="auto"/>
        <w:bottom w:val="none" w:sz="0" w:space="0" w:color="auto"/>
        <w:right w:val="none" w:sz="0" w:space="0" w:color="auto"/>
      </w:divBdr>
    </w:div>
    <w:div w:id="1544174781">
      <w:bodyDiv w:val="1"/>
      <w:marLeft w:val="0"/>
      <w:marRight w:val="0"/>
      <w:marTop w:val="0"/>
      <w:marBottom w:val="0"/>
      <w:divBdr>
        <w:top w:val="none" w:sz="0" w:space="0" w:color="auto"/>
        <w:left w:val="none" w:sz="0" w:space="0" w:color="auto"/>
        <w:bottom w:val="none" w:sz="0" w:space="0" w:color="auto"/>
        <w:right w:val="none" w:sz="0" w:space="0" w:color="auto"/>
      </w:divBdr>
    </w:div>
    <w:div w:id="1581014589">
      <w:bodyDiv w:val="1"/>
      <w:marLeft w:val="0"/>
      <w:marRight w:val="0"/>
      <w:marTop w:val="0"/>
      <w:marBottom w:val="0"/>
      <w:divBdr>
        <w:top w:val="none" w:sz="0" w:space="0" w:color="auto"/>
        <w:left w:val="none" w:sz="0" w:space="0" w:color="auto"/>
        <w:bottom w:val="none" w:sz="0" w:space="0" w:color="auto"/>
        <w:right w:val="none" w:sz="0" w:space="0" w:color="auto"/>
      </w:divBdr>
    </w:div>
    <w:div w:id="1599872181">
      <w:bodyDiv w:val="1"/>
      <w:marLeft w:val="0"/>
      <w:marRight w:val="0"/>
      <w:marTop w:val="0"/>
      <w:marBottom w:val="0"/>
      <w:divBdr>
        <w:top w:val="none" w:sz="0" w:space="0" w:color="auto"/>
        <w:left w:val="none" w:sz="0" w:space="0" w:color="auto"/>
        <w:bottom w:val="none" w:sz="0" w:space="0" w:color="auto"/>
        <w:right w:val="none" w:sz="0" w:space="0" w:color="auto"/>
      </w:divBdr>
    </w:div>
    <w:div w:id="1633945536">
      <w:bodyDiv w:val="1"/>
      <w:marLeft w:val="0"/>
      <w:marRight w:val="0"/>
      <w:marTop w:val="0"/>
      <w:marBottom w:val="0"/>
      <w:divBdr>
        <w:top w:val="none" w:sz="0" w:space="0" w:color="auto"/>
        <w:left w:val="none" w:sz="0" w:space="0" w:color="auto"/>
        <w:bottom w:val="none" w:sz="0" w:space="0" w:color="auto"/>
        <w:right w:val="none" w:sz="0" w:space="0" w:color="auto"/>
      </w:divBdr>
    </w:div>
    <w:div w:id="1635137126">
      <w:bodyDiv w:val="1"/>
      <w:marLeft w:val="0"/>
      <w:marRight w:val="0"/>
      <w:marTop w:val="0"/>
      <w:marBottom w:val="0"/>
      <w:divBdr>
        <w:top w:val="none" w:sz="0" w:space="0" w:color="auto"/>
        <w:left w:val="none" w:sz="0" w:space="0" w:color="auto"/>
        <w:bottom w:val="none" w:sz="0" w:space="0" w:color="auto"/>
        <w:right w:val="none" w:sz="0" w:space="0" w:color="auto"/>
      </w:divBdr>
    </w:div>
    <w:div w:id="1726677507">
      <w:bodyDiv w:val="1"/>
      <w:marLeft w:val="0"/>
      <w:marRight w:val="0"/>
      <w:marTop w:val="0"/>
      <w:marBottom w:val="0"/>
      <w:divBdr>
        <w:top w:val="none" w:sz="0" w:space="0" w:color="auto"/>
        <w:left w:val="none" w:sz="0" w:space="0" w:color="auto"/>
        <w:bottom w:val="none" w:sz="0" w:space="0" w:color="auto"/>
        <w:right w:val="none" w:sz="0" w:space="0" w:color="auto"/>
      </w:divBdr>
    </w:div>
    <w:div w:id="1791318751">
      <w:bodyDiv w:val="1"/>
      <w:marLeft w:val="0"/>
      <w:marRight w:val="0"/>
      <w:marTop w:val="0"/>
      <w:marBottom w:val="0"/>
      <w:divBdr>
        <w:top w:val="none" w:sz="0" w:space="0" w:color="auto"/>
        <w:left w:val="none" w:sz="0" w:space="0" w:color="auto"/>
        <w:bottom w:val="none" w:sz="0" w:space="0" w:color="auto"/>
        <w:right w:val="none" w:sz="0" w:space="0" w:color="auto"/>
      </w:divBdr>
    </w:div>
    <w:div w:id="1826316014">
      <w:bodyDiv w:val="1"/>
      <w:marLeft w:val="0"/>
      <w:marRight w:val="0"/>
      <w:marTop w:val="0"/>
      <w:marBottom w:val="0"/>
      <w:divBdr>
        <w:top w:val="none" w:sz="0" w:space="0" w:color="auto"/>
        <w:left w:val="none" w:sz="0" w:space="0" w:color="auto"/>
        <w:bottom w:val="none" w:sz="0" w:space="0" w:color="auto"/>
        <w:right w:val="none" w:sz="0" w:space="0" w:color="auto"/>
      </w:divBdr>
    </w:div>
    <w:div w:id="1847279801">
      <w:bodyDiv w:val="1"/>
      <w:marLeft w:val="0"/>
      <w:marRight w:val="0"/>
      <w:marTop w:val="0"/>
      <w:marBottom w:val="0"/>
      <w:divBdr>
        <w:top w:val="none" w:sz="0" w:space="0" w:color="auto"/>
        <w:left w:val="none" w:sz="0" w:space="0" w:color="auto"/>
        <w:bottom w:val="none" w:sz="0" w:space="0" w:color="auto"/>
        <w:right w:val="none" w:sz="0" w:space="0" w:color="auto"/>
      </w:divBdr>
    </w:div>
    <w:div w:id="1899899475">
      <w:bodyDiv w:val="1"/>
      <w:marLeft w:val="0"/>
      <w:marRight w:val="0"/>
      <w:marTop w:val="0"/>
      <w:marBottom w:val="0"/>
      <w:divBdr>
        <w:top w:val="none" w:sz="0" w:space="0" w:color="auto"/>
        <w:left w:val="none" w:sz="0" w:space="0" w:color="auto"/>
        <w:bottom w:val="none" w:sz="0" w:space="0" w:color="auto"/>
        <w:right w:val="none" w:sz="0" w:space="0" w:color="auto"/>
      </w:divBdr>
    </w:div>
    <w:div w:id="1905489021">
      <w:bodyDiv w:val="1"/>
      <w:marLeft w:val="0"/>
      <w:marRight w:val="0"/>
      <w:marTop w:val="0"/>
      <w:marBottom w:val="0"/>
      <w:divBdr>
        <w:top w:val="none" w:sz="0" w:space="0" w:color="auto"/>
        <w:left w:val="none" w:sz="0" w:space="0" w:color="auto"/>
        <w:bottom w:val="none" w:sz="0" w:space="0" w:color="auto"/>
        <w:right w:val="none" w:sz="0" w:space="0" w:color="auto"/>
      </w:divBdr>
    </w:div>
    <w:div w:id="1923566672">
      <w:bodyDiv w:val="1"/>
      <w:marLeft w:val="0"/>
      <w:marRight w:val="0"/>
      <w:marTop w:val="0"/>
      <w:marBottom w:val="0"/>
      <w:divBdr>
        <w:top w:val="none" w:sz="0" w:space="0" w:color="auto"/>
        <w:left w:val="none" w:sz="0" w:space="0" w:color="auto"/>
        <w:bottom w:val="none" w:sz="0" w:space="0" w:color="auto"/>
        <w:right w:val="none" w:sz="0" w:space="0" w:color="auto"/>
      </w:divBdr>
    </w:div>
    <w:div w:id="1927574431">
      <w:bodyDiv w:val="1"/>
      <w:marLeft w:val="0"/>
      <w:marRight w:val="0"/>
      <w:marTop w:val="0"/>
      <w:marBottom w:val="0"/>
      <w:divBdr>
        <w:top w:val="none" w:sz="0" w:space="0" w:color="auto"/>
        <w:left w:val="none" w:sz="0" w:space="0" w:color="auto"/>
        <w:bottom w:val="none" w:sz="0" w:space="0" w:color="auto"/>
        <w:right w:val="none" w:sz="0" w:space="0" w:color="auto"/>
      </w:divBdr>
    </w:div>
    <w:div w:id="1959604832">
      <w:bodyDiv w:val="1"/>
      <w:marLeft w:val="0"/>
      <w:marRight w:val="0"/>
      <w:marTop w:val="0"/>
      <w:marBottom w:val="0"/>
      <w:divBdr>
        <w:top w:val="none" w:sz="0" w:space="0" w:color="auto"/>
        <w:left w:val="none" w:sz="0" w:space="0" w:color="auto"/>
        <w:bottom w:val="none" w:sz="0" w:space="0" w:color="auto"/>
        <w:right w:val="none" w:sz="0" w:space="0" w:color="auto"/>
      </w:divBdr>
    </w:div>
    <w:div w:id="1972706179">
      <w:bodyDiv w:val="1"/>
      <w:marLeft w:val="0"/>
      <w:marRight w:val="0"/>
      <w:marTop w:val="0"/>
      <w:marBottom w:val="0"/>
      <w:divBdr>
        <w:top w:val="none" w:sz="0" w:space="0" w:color="auto"/>
        <w:left w:val="none" w:sz="0" w:space="0" w:color="auto"/>
        <w:bottom w:val="none" w:sz="0" w:space="0" w:color="auto"/>
        <w:right w:val="none" w:sz="0" w:space="0" w:color="auto"/>
      </w:divBdr>
    </w:div>
    <w:div w:id="2044866194">
      <w:bodyDiv w:val="1"/>
      <w:marLeft w:val="0"/>
      <w:marRight w:val="0"/>
      <w:marTop w:val="0"/>
      <w:marBottom w:val="0"/>
      <w:divBdr>
        <w:top w:val="none" w:sz="0" w:space="0" w:color="auto"/>
        <w:left w:val="none" w:sz="0" w:space="0" w:color="auto"/>
        <w:bottom w:val="none" w:sz="0" w:space="0" w:color="auto"/>
        <w:right w:val="none" w:sz="0" w:space="0" w:color="auto"/>
      </w:divBdr>
    </w:div>
    <w:div w:id="2068333932">
      <w:bodyDiv w:val="1"/>
      <w:marLeft w:val="0"/>
      <w:marRight w:val="0"/>
      <w:marTop w:val="0"/>
      <w:marBottom w:val="0"/>
      <w:divBdr>
        <w:top w:val="none" w:sz="0" w:space="0" w:color="auto"/>
        <w:left w:val="none" w:sz="0" w:space="0" w:color="auto"/>
        <w:bottom w:val="none" w:sz="0" w:space="0" w:color="auto"/>
        <w:right w:val="none" w:sz="0" w:space="0" w:color="auto"/>
      </w:divBdr>
    </w:div>
    <w:div w:id="2074111546">
      <w:bodyDiv w:val="1"/>
      <w:marLeft w:val="0"/>
      <w:marRight w:val="0"/>
      <w:marTop w:val="0"/>
      <w:marBottom w:val="0"/>
      <w:divBdr>
        <w:top w:val="none" w:sz="0" w:space="0" w:color="auto"/>
        <w:left w:val="none" w:sz="0" w:space="0" w:color="auto"/>
        <w:bottom w:val="none" w:sz="0" w:space="0" w:color="auto"/>
        <w:right w:val="none" w:sz="0" w:space="0" w:color="auto"/>
      </w:divBdr>
    </w:div>
    <w:div w:id="2076199047">
      <w:bodyDiv w:val="1"/>
      <w:marLeft w:val="0"/>
      <w:marRight w:val="0"/>
      <w:marTop w:val="0"/>
      <w:marBottom w:val="0"/>
      <w:divBdr>
        <w:top w:val="none" w:sz="0" w:space="0" w:color="auto"/>
        <w:left w:val="none" w:sz="0" w:space="0" w:color="auto"/>
        <w:bottom w:val="none" w:sz="0" w:space="0" w:color="auto"/>
        <w:right w:val="none" w:sz="0" w:space="0" w:color="auto"/>
      </w:divBdr>
    </w:div>
    <w:div w:id="21473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rdue-edu.zoom.us/j/93919059918?pwd=UURtUlMxc1J0UzFXWk1YMFdzaVRyZz09&amp;from=addon"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Engineering Computer Network</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Sandra M</dc:creator>
  <cp:keywords/>
  <dc:description/>
  <cp:lastModifiedBy>Chiang, Lee Hua</cp:lastModifiedBy>
  <cp:revision>3</cp:revision>
  <cp:lastPrinted>2022-01-11T20:19:00Z</cp:lastPrinted>
  <dcterms:created xsi:type="dcterms:W3CDTF">2023-03-23T19:57:00Z</dcterms:created>
  <dcterms:modified xsi:type="dcterms:W3CDTF">2023-03-23T20:18:00Z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2023-01-06T03:58:57Z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84c6c3c7-62d4-4fe0-97d6-ea5ae5cb041b</vt:lpwstr>
  </property>
  <property fmtid="{D5CDD505-2E9C-101B-9397-08002B2CF9AE}" pid="8" name="MSIP_Label_4044bd30-2ed7-4c9d-9d12-46200872a97b_ContentBits">
    <vt:lpwstr>0</vt:lpwstr>
  </property>
</Properties>
</file>