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DDDC2" w14:textId="49DF9A94" w:rsidR="0074394A" w:rsidRDefault="0074394A" w:rsidP="0074394A"/>
    <w:p w14:paraId="2239EA65" w14:textId="77777777" w:rsidR="00460086" w:rsidRDefault="00460086" w:rsidP="0074394A"/>
    <w:p w14:paraId="19689234" w14:textId="344B7324" w:rsidR="0074394A" w:rsidRPr="0074394A" w:rsidRDefault="00460086" w:rsidP="00EC19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613F8">
        <w:rPr>
          <w:noProof/>
        </w:rPr>
        <mc:AlternateContent>
          <mc:Choice Requires="wps">
            <w:drawing>
              <wp:inline distT="0" distB="0" distL="0" distR="0" wp14:anchorId="41626D6A" wp14:editId="780C538C">
                <wp:extent cx="304800" cy="304800"/>
                <wp:effectExtent l="0" t="0" r="0" b="0"/>
                <wp:docPr id="2" name="AutoShape 2" descr="Evonik Industries 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CFF5A7" id="AutoShape 2" o:spid="_x0000_s1026" alt="Evonik Industries A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IxZKzvwBAADhAwAADgAAAAAAAAAAAAAAAAAuAgAA&#10;ZHJzL2Uyb0RvYy54bWxQSwECLQAUAAYACAAAACEATKDpLNgAAAADAQAADwAAAAAAAAAAAAAAAABW&#10;BAAAZHJzL2Rvd25yZXYueG1sUEsFBgAAAAAEAAQA8wAAAFsFAAAAAA==&#10;" filled="f" stroked="f">
                <o:lock v:ext="edit" aspectratio="t"/>
                <w10:anchorlock/>
              </v:rect>
            </w:pict>
          </mc:Fallback>
        </mc:AlternateContent>
      </w:r>
      <w:r w:rsidR="001613F8">
        <w:rPr>
          <w:noProof/>
        </w:rPr>
        <mc:AlternateContent>
          <mc:Choice Requires="wps">
            <w:drawing>
              <wp:inline distT="0" distB="0" distL="0" distR="0" wp14:anchorId="36D136B3" wp14:editId="132C549C">
                <wp:extent cx="304800" cy="304800"/>
                <wp:effectExtent l="0" t="0" r="0" b="0"/>
                <wp:docPr id="4" name="AutoShape 4" descr="Evonik Industries 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228EC2" id="AutoShape 4" o:spid="_x0000_s1026" alt="Evonik Industries A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/zSui/wBAADhAwAADgAAAAAAAAAAAAAAAAAuAgAA&#10;ZHJzL2Uyb0RvYy54bWxQSwECLQAUAAYACAAAACEATKDpLNgAAAADAQAADwAAAAAAAAAAAAAAAABW&#10;BAAAZHJzL2Rvd25yZXYueG1sUEsFBgAAAAAEAAQA8wAAAFs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4394A" w:rsidRPr="0074394A">
        <w:rPr>
          <w:rFonts w:ascii="Times New Roman" w:hAnsi="Times New Roman" w:cs="Times New Roman"/>
          <w:b/>
          <w:bCs/>
          <w:sz w:val="24"/>
          <w:szCs w:val="24"/>
        </w:rPr>
        <w:t>Professional Master’s Program – Industry Tour</w:t>
      </w:r>
    </w:p>
    <w:p w14:paraId="5626A341" w14:textId="5D11C4C9" w:rsidR="0074394A" w:rsidRDefault="00BF3299" w:rsidP="00460086">
      <w:pPr>
        <w:ind w:right="-6120" w:firstLine="3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7BB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263D0">
        <w:rPr>
          <w:rFonts w:ascii="Times New Roman" w:hAnsi="Times New Roman" w:cs="Times New Roman"/>
          <w:b/>
          <w:bCs/>
          <w:sz w:val="24"/>
          <w:szCs w:val="24"/>
        </w:rPr>
        <w:t>September 5</w:t>
      </w:r>
      <w:r>
        <w:rPr>
          <w:rFonts w:ascii="Times New Roman" w:hAnsi="Times New Roman" w:cs="Times New Roman"/>
          <w:b/>
          <w:bCs/>
          <w:sz w:val="24"/>
          <w:szCs w:val="24"/>
        </w:rPr>
        <w:t>, 2025</w:t>
      </w:r>
    </w:p>
    <w:p w14:paraId="05834BB8" w14:textId="77777777" w:rsidR="00460086" w:rsidRDefault="00460086" w:rsidP="00EC19CC">
      <w:pPr>
        <w:ind w:right="-6120" w:firstLine="3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980C0" w14:textId="03CC2622" w:rsidR="00460086" w:rsidRPr="0074394A" w:rsidRDefault="00460086" w:rsidP="00EC19CC">
      <w:pPr>
        <w:ind w:right="-6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Evonik, 1650 Lilly Road, Lafayette, IN  47909</w:t>
      </w:r>
    </w:p>
    <w:p w14:paraId="1DC7BCC1" w14:textId="77777777" w:rsidR="0074394A" w:rsidRPr="0074394A" w:rsidRDefault="0074394A" w:rsidP="0074394A">
      <w:pPr>
        <w:ind w:right="-6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C00D8" w14:textId="12A0EE97" w:rsidR="0074394A" w:rsidRPr="0074394A" w:rsidRDefault="0074394A" w:rsidP="007439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ED740B" w14:textId="2734563E" w:rsidR="0074394A" w:rsidRDefault="0074394A" w:rsidP="0074394A">
      <w:pPr>
        <w:ind w:left="720"/>
        <w:rPr>
          <w:rFonts w:ascii="Times New Roman" w:hAnsi="Times New Roman" w:cs="Times New Roman"/>
          <w:color w:val="0D0D0D"/>
          <w:sz w:val="24"/>
          <w:szCs w:val="24"/>
          <w:u w:val="single"/>
        </w:rPr>
      </w:pPr>
      <w:bookmarkStart w:id="0" w:name="_Hlk188351339"/>
      <w:r w:rsidRPr="0074394A">
        <w:rPr>
          <w:rFonts w:ascii="Times New Roman" w:hAnsi="Times New Roman" w:cs="Times New Roman"/>
          <w:color w:val="0D0D0D"/>
          <w:sz w:val="24"/>
          <w:szCs w:val="24"/>
          <w:u w:val="single"/>
        </w:rPr>
        <w:t>Tentative Agenda:</w:t>
      </w:r>
    </w:p>
    <w:p w14:paraId="1DDD44FE" w14:textId="1FECBDB3" w:rsidR="00460086" w:rsidRDefault="00460086" w:rsidP="0074394A">
      <w:pPr>
        <w:ind w:left="720"/>
        <w:rPr>
          <w:rFonts w:ascii="Times New Roman" w:hAnsi="Times New Roman" w:cs="Times New Roman"/>
          <w:color w:val="0D0D0D"/>
          <w:sz w:val="24"/>
          <w:szCs w:val="24"/>
        </w:rPr>
      </w:pPr>
    </w:p>
    <w:p w14:paraId="2D54FA4A" w14:textId="7EAE8FC2" w:rsidR="00BF3299" w:rsidRPr="00BF3299" w:rsidRDefault="00BF3299" w:rsidP="00BF3299">
      <w:pPr>
        <w:ind w:left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9:00 am           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>Depart Purdue</w:t>
      </w:r>
      <w:r w:rsidR="00564488">
        <w:rPr>
          <w:rFonts w:ascii="Times New Roman" w:hAnsi="Times New Roman" w:cs="Times New Roman"/>
          <w:color w:val="0D0D0D"/>
          <w:sz w:val="24"/>
          <w:szCs w:val="24"/>
        </w:rPr>
        <w:t>, (front of Physics Building on Northwestern Ave)</w:t>
      </w:r>
    </w:p>
    <w:p w14:paraId="3012AFD7" w14:textId="13B87FAC" w:rsidR="00BF3299" w:rsidRPr="00BF3299" w:rsidRDefault="00BF3299" w:rsidP="00BF3299">
      <w:pPr>
        <w:ind w:left="1440" w:hanging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</w:rPr>
        <w:t>9:20 am            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>Arrive at Evonik</w:t>
      </w:r>
    </w:p>
    <w:p w14:paraId="57F0A578" w14:textId="558CE99E" w:rsidR="00BF3299" w:rsidRPr="00BF3299" w:rsidRDefault="00BF3299" w:rsidP="00BF3299">
      <w:pPr>
        <w:ind w:left="1440" w:hanging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9:20 </w:t>
      </w:r>
      <w:r>
        <w:rPr>
          <w:rFonts w:ascii="Times New Roman" w:hAnsi="Times New Roman" w:cs="Times New Roman"/>
          <w:color w:val="0D0D0D"/>
          <w:sz w:val="24"/>
          <w:szCs w:val="24"/>
        </w:rPr>
        <w:t>-</w:t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>9:30 am   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>Sign in, watch safety video, get PPE, walk to conference room</w:t>
      </w:r>
    </w:p>
    <w:p w14:paraId="4608C8AE" w14:textId="16440A25" w:rsidR="00BF3299" w:rsidRPr="00BF3299" w:rsidRDefault="00BF3299" w:rsidP="00BF3299">
      <w:pPr>
        <w:ind w:left="1440" w:hanging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</w:rPr>
        <w:t>9:30</w:t>
      </w:r>
      <w:r>
        <w:rPr>
          <w:rFonts w:ascii="Times New Roman" w:hAnsi="Times New Roman" w:cs="Times New Roman"/>
          <w:color w:val="0D0D0D"/>
          <w:sz w:val="24"/>
          <w:szCs w:val="24"/>
        </w:rPr>
        <w:t>-</w:t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 9:50 am   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>Site overview presentation</w:t>
      </w:r>
    </w:p>
    <w:p w14:paraId="5A079E1D" w14:textId="3F341478" w:rsidR="00BF3299" w:rsidRPr="00BF3299" w:rsidRDefault="00BF3299" w:rsidP="00BF3299">
      <w:pPr>
        <w:ind w:left="1440" w:hanging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9:50 </w:t>
      </w:r>
      <w:r>
        <w:rPr>
          <w:rFonts w:ascii="Times New Roman" w:hAnsi="Times New Roman" w:cs="Times New Roman"/>
          <w:color w:val="0D0D0D"/>
          <w:sz w:val="24"/>
          <w:szCs w:val="24"/>
        </w:rPr>
        <w:t>-</w:t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10:00 am 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>Walk to tour location</w:t>
      </w:r>
    </w:p>
    <w:p w14:paraId="7149B5BE" w14:textId="1C1CAB54" w:rsidR="00BF3299" w:rsidRPr="00BF3299" w:rsidRDefault="00BF3299" w:rsidP="00BF3299">
      <w:pPr>
        <w:ind w:left="1440" w:hanging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 xml:space="preserve">10:00 </w:t>
      </w:r>
      <w:r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-</w:t>
      </w:r>
      <w:r w:rsidRPr="00BF3299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11:00 am  </w:t>
      </w:r>
      <w:r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ab/>
      </w:r>
      <w:r w:rsidRPr="00BF3299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 xml:space="preserve">Tour 1 (Group 1 </w:t>
      </w:r>
      <w:r w:rsidR="00C263D0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Operations Support Area, Group 2 Small Molecule Mfg</w:t>
      </w:r>
      <w:r w:rsidR="008D05AD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.</w:t>
      </w:r>
      <w:r w:rsidRPr="00BF3299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)</w:t>
      </w:r>
    </w:p>
    <w:p w14:paraId="33CE39DA" w14:textId="571B81A5" w:rsidR="00BF3299" w:rsidRPr="00BF3299" w:rsidRDefault="00BF3299" w:rsidP="00BF3299">
      <w:pPr>
        <w:ind w:left="1440" w:hanging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11:00 </w:t>
      </w:r>
      <w:r>
        <w:rPr>
          <w:rFonts w:ascii="Times New Roman" w:hAnsi="Times New Roman" w:cs="Times New Roman"/>
          <w:color w:val="0D0D0D"/>
          <w:sz w:val="24"/>
          <w:szCs w:val="24"/>
        </w:rPr>
        <w:t>-</w:t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11:50 am 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>Lunch</w:t>
      </w:r>
      <w:r w:rsidR="00B150C4">
        <w:rPr>
          <w:rFonts w:ascii="Times New Roman" w:hAnsi="Times New Roman" w:cs="Times New Roman"/>
          <w:color w:val="0D0D0D"/>
          <w:sz w:val="24"/>
          <w:szCs w:val="24"/>
        </w:rPr>
        <w:t xml:space="preserve"> - provided</w:t>
      </w:r>
    </w:p>
    <w:p w14:paraId="098E358B" w14:textId="7575B9CB" w:rsidR="00BF3299" w:rsidRPr="00BF3299" w:rsidRDefault="00BF3299" w:rsidP="00BF3299">
      <w:pPr>
        <w:ind w:left="1440" w:hanging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11:50 </w:t>
      </w:r>
      <w:r>
        <w:rPr>
          <w:rFonts w:ascii="Times New Roman" w:hAnsi="Times New Roman" w:cs="Times New Roman"/>
          <w:color w:val="0D0D0D"/>
          <w:sz w:val="24"/>
          <w:szCs w:val="24"/>
        </w:rPr>
        <w:t>-</w:t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12:00 pm 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>Walk to tour location</w:t>
      </w:r>
    </w:p>
    <w:p w14:paraId="2FA8C4B4" w14:textId="1694D8EA" w:rsidR="00BF3299" w:rsidRPr="00BF3299" w:rsidRDefault="00BF3299" w:rsidP="00BF3299">
      <w:pPr>
        <w:ind w:left="1440" w:hanging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12:00</w:t>
      </w:r>
      <w:r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-</w:t>
      </w:r>
      <w:r w:rsidRPr="00BF3299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 xml:space="preserve">1:00 pm </w:t>
      </w:r>
      <w:r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ab/>
        <w:t>T</w:t>
      </w:r>
      <w:r w:rsidRPr="00BF3299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our 2 (Group 1 Small Molecule</w:t>
      </w:r>
      <w:r w:rsidR="00C263D0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 xml:space="preserve"> Mfg.</w:t>
      </w:r>
      <w:r w:rsidRPr="00BF3299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 xml:space="preserve">, Group 2 </w:t>
      </w:r>
      <w:r w:rsidR="00C263D0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Operations Support Area</w:t>
      </w:r>
      <w:r w:rsidRPr="00BF3299">
        <w:rPr>
          <w:rFonts w:ascii="Times New Roman" w:hAnsi="Times New Roman" w:cs="Times New Roman"/>
          <w:color w:val="0D0D0D"/>
          <w:sz w:val="24"/>
          <w:szCs w:val="24"/>
          <w:highlight w:val="yellow"/>
        </w:rPr>
        <w:t>)</w:t>
      </w:r>
    </w:p>
    <w:p w14:paraId="788EF17F" w14:textId="03B6C542" w:rsidR="00BF3299" w:rsidRPr="00BF3299" w:rsidRDefault="00BF3299" w:rsidP="00BF3299">
      <w:pPr>
        <w:ind w:left="1440" w:hanging="720"/>
        <w:rPr>
          <w:rFonts w:ascii="Times New Roman" w:hAnsi="Times New Roman" w:cs="Times New Roman"/>
          <w:color w:val="0D0D0D"/>
          <w:sz w:val="24"/>
          <w:szCs w:val="24"/>
        </w:rPr>
      </w:pPr>
      <w:r w:rsidRPr="00BF3299">
        <w:rPr>
          <w:rFonts w:ascii="Times New Roman" w:hAnsi="Times New Roman" w:cs="Times New Roman"/>
          <w:color w:val="0D0D0D"/>
          <w:sz w:val="24"/>
          <w:szCs w:val="24"/>
        </w:rPr>
        <w:t>1:00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- </w:t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 xml:space="preserve">1:30 </w:t>
      </w:r>
      <w:r>
        <w:rPr>
          <w:rFonts w:ascii="Times New Roman" w:hAnsi="Times New Roman" w:cs="Times New Roman"/>
          <w:color w:val="0D0D0D"/>
          <w:sz w:val="24"/>
          <w:szCs w:val="24"/>
        </w:rPr>
        <w:t>pm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BF3299">
        <w:rPr>
          <w:rFonts w:ascii="Times New Roman" w:hAnsi="Times New Roman" w:cs="Times New Roman"/>
          <w:color w:val="0D0D0D"/>
          <w:sz w:val="24"/>
          <w:szCs w:val="24"/>
        </w:rPr>
        <w:t>Collect belongings, walk back, check out</w:t>
      </w:r>
    </w:p>
    <w:p w14:paraId="1458A165" w14:textId="642DAF78" w:rsidR="00460086" w:rsidRPr="00BF3299" w:rsidRDefault="00460086" w:rsidP="00BF3299">
      <w:pPr>
        <w:ind w:left="720" w:hanging="720"/>
        <w:rPr>
          <w:rFonts w:ascii="Times New Roman" w:hAnsi="Times New Roman" w:cs="Times New Roman"/>
          <w:sz w:val="32"/>
          <w:szCs w:val="32"/>
        </w:rPr>
      </w:pPr>
    </w:p>
    <w:bookmarkEnd w:id="0"/>
    <w:p w14:paraId="4E70E4E2" w14:textId="4CAC8E27" w:rsidR="0074394A" w:rsidRDefault="0074394A" w:rsidP="0074394A">
      <w:pPr>
        <w:ind w:left="720"/>
        <w:rPr>
          <w:rFonts w:ascii="Times New Roman" w:hAnsi="Times New Roman" w:cs="Times New Roman"/>
          <w:color w:val="0D0D0D"/>
          <w:sz w:val="24"/>
          <w:szCs w:val="24"/>
          <w:u w:val="single"/>
        </w:rPr>
      </w:pPr>
      <w:r w:rsidRPr="0074394A">
        <w:rPr>
          <w:rFonts w:ascii="Times New Roman" w:hAnsi="Times New Roman" w:cs="Times New Roman"/>
          <w:color w:val="0D0D0D"/>
          <w:sz w:val="24"/>
          <w:szCs w:val="24"/>
          <w:u w:val="single"/>
        </w:rPr>
        <w:t>Requirements of each participant in the tour:</w:t>
      </w:r>
    </w:p>
    <w:p w14:paraId="12D64BC2" w14:textId="77777777" w:rsidR="00460086" w:rsidRPr="0074394A" w:rsidRDefault="00460086" w:rsidP="0074394A">
      <w:pPr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14:paraId="5C099A8D" w14:textId="08A89D75" w:rsidR="0074394A" w:rsidRPr="0074394A" w:rsidRDefault="0074394A" w:rsidP="0074394A">
      <w:pPr>
        <w:pStyle w:val="ListParagraph"/>
        <w:numPr>
          <w:ilvl w:val="0"/>
          <w:numId w:val="1"/>
        </w:numPr>
        <w:ind w:left="1530"/>
        <w:rPr>
          <w:rFonts w:ascii="Times New Roman" w:hAnsi="Times New Roman" w:cs="Times New Roman"/>
          <w:sz w:val="24"/>
          <w:szCs w:val="24"/>
        </w:rPr>
      </w:pPr>
      <w:r w:rsidRPr="0074394A">
        <w:rPr>
          <w:rFonts w:ascii="Times New Roman" w:hAnsi="Times New Roman" w:cs="Times New Roman"/>
          <w:color w:val="0D0D0D"/>
          <w:sz w:val="24"/>
          <w:szCs w:val="24"/>
        </w:rPr>
        <w:t>Show ID at check-in – a Purdue student ID would be acceptable</w:t>
      </w:r>
    </w:p>
    <w:p w14:paraId="47AD55B0" w14:textId="77777777" w:rsidR="0074394A" w:rsidRPr="0074394A" w:rsidRDefault="0074394A" w:rsidP="0074394A">
      <w:pPr>
        <w:ind w:left="1170"/>
        <w:rPr>
          <w:rFonts w:ascii="Times New Roman" w:hAnsi="Times New Roman" w:cs="Times New Roman"/>
          <w:sz w:val="24"/>
          <w:szCs w:val="24"/>
        </w:rPr>
      </w:pPr>
    </w:p>
    <w:p w14:paraId="777AF500" w14:textId="5FBD2604" w:rsidR="0074394A" w:rsidRPr="0074394A" w:rsidRDefault="0074394A" w:rsidP="0074394A">
      <w:pPr>
        <w:pStyle w:val="ListParagraph"/>
        <w:numPr>
          <w:ilvl w:val="0"/>
          <w:numId w:val="1"/>
        </w:numPr>
        <w:ind w:left="1530"/>
        <w:rPr>
          <w:rFonts w:ascii="Times New Roman" w:hAnsi="Times New Roman" w:cs="Times New Roman"/>
          <w:sz w:val="24"/>
          <w:szCs w:val="24"/>
        </w:rPr>
      </w:pPr>
      <w:r w:rsidRPr="0074394A">
        <w:rPr>
          <w:rFonts w:ascii="Times New Roman" w:hAnsi="Times New Roman" w:cs="Times New Roman"/>
          <w:color w:val="0D0D0D"/>
          <w:sz w:val="24"/>
          <w:szCs w:val="24"/>
        </w:rPr>
        <w:t>Wear closed-toed, flat shoes</w:t>
      </w:r>
    </w:p>
    <w:p w14:paraId="76684290" w14:textId="77777777" w:rsidR="0074394A" w:rsidRPr="0074394A" w:rsidRDefault="0074394A" w:rsidP="0074394A">
      <w:pPr>
        <w:ind w:left="1170"/>
        <w:rPr>
          <w:rFonts w:ascii="Times New Roman" w:hAnsi="Times New Roman" w:cs="Times New Roman"/>
          <w:sz w:val="24"/>
          <w:szCs w:val="24"/>
        </w:rPr>
      </w:pPr>
    </w:p>
    <w:p w14:paraId="5B73B55C" w14:textId="77777777" w:rsidR="00C263D0" w:rsidRPr="00C263D0" w:rsidRDefault="0074394A" w:rsidP="0074394A">
      <w:pPr>
        <w:pStyle w:val="ListParagraph"/>
        <w:numPr>
          <w:ilvl w:val="0"/>
          <w:numId w:val="1"/>
        </w:numPr>
        <w:ind w:left="1530"/>
        <w:rPr>
          <w:rFonts w:ascii="Times New Roman" w:hAnsi="Times New Roman" w:cs="Times New Roman"/>
          <w:sz w:val="24"/>
          <w:szCs w:val="24"/>
        </w:rPr>
      </w:pPr>
      <w:r w:rsidRPr="0074394A">
        <w:rPr>
          <w:rFonts w:ascii="Times New Roman" w:hAnsi="Times New Roman" w:cs="Times New Roman"/>
          <w:color w:val="0D0D0D"/>
          <w:sz w:val="24"/>
          <w:szCs w:val="24"/>
        </w:rPr>
        <w:t xml:space="preserve">Leave all electronics (phones, smart watches, tablets, etc.) in the conference room.  </w:t>
      </w:r>
    </w:p>
    <w:p w14:paraId="01017B6B" w14:textId="77777777" w:rsidR="00C263D0" w:rsidRPr="00C263D0" w:rsidRDefault="00C263D0" w:rsidP="00C263D0">
      <w:pPr>
        <w:pStyle w:val="ListParagraph"/>
        <w:rPr>
          <w:rFonts w:ascii="Times New Roman" w:hAnsi="Times New Roman" w:cs="Times New Roman"/>
          <w:color w:val="0D0D0D"/>
          <w:sz w:val="24"/>
          <w:szCs w:val="24"/>
        </w:rPr>
      </w:pPr>
    </w:p>
    <w:p w14:paraId="431602C7" w14:textId="61492860" w:rsidR="0074394A" w:rsidRPr="0074394A" w:rsidRDefault="0074394A" w:rsidP="0074394A">
      <w:pPr>
        <w:pStyle w:val="ListParagraph"/>
        <w:numPr>
          <w:ilvl w:val="0"/>
          <w:numId w:val="1"/>
        </w:numPr>
        <w:ind w:left="1530"/>
        <w:rPr>
          <w:rFonts w:ascii="Times New Roman" w:hAnsi="Times New Roman" w:cs="Times New Roman"/>
          <w:sz w:val="24"/>
          <w:szCs w:val="24"/>
        </w:rPr>
      </w:pPr>
      <w:r w:rsidRPr="0074394A">
        <w:rPr>
          <w:rFonts w:ascii="Times New Roman" w:hAnsi="Times New Roman" w:cs="Times New Roman"/>
          <w:color w:val="0D0D0D"/>
          <w:sz w:val="24"/>
          <w:szCs w:val="24"/>
        </w:rPr>
        <w:t>Note that all of Small Molecule is electrically classified and any electronic medical device – hearing aids, insulin pump, pacemaker, etc. – would need to be reviewed and approved at least a week before being onsite. Also note that any walking aid (cane, walking boot/cast, crutches) would likely not be allowed in a production building.</w:t>
      </w:r>
    </w:p>
    <w:p w14:paraId="2AC039EA" w14:textId="77777777" w:rsidR="0074394A" w:rsidRPr="0074394A" w:rsidRDefault="0074394A" w:rsidP="0074394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7556D9" w14:textId="331F42A7" w:rsidR="0074394A" w:rsidRPr="0074394A" w:rsidRDefault="0074394A" w:rsidP="0074394A">
      <w:pPr>
        <w:pStyle w:val="ListParagraph"/>
        <w:numPr>
          <w:ilvl w:val="0"/>
          <w:numId w:val="1"/>
        </w:numPr>
        <w:ind w:left="1530"/>
        <w:rPr>
          <w:rFonts w:ascii="Times New Roman" w:hAnsi="Times New Roman" w:cs="Times New Roman"/>
          <w:sz w:val="24"/>
          <w:szCs w:val="24"/>
        </w:rPr>
      </w:pPr>
      <w:r w:rsidRPr="0074394A">
        <w:rPr>
          <w:rFonts w:ascii="Times New Roman" w:hAnsi="Times New Roman" w:cs="Times New Roman"/>
          <w:color w:val="0D0D0D"/>
          <w:sz w:val="24"/>
          <w:szCs w:val="24"/>
        </w:rPr>
        <w:t>Wear provided hard hat, safety glasses, and shoe grounding strap</w:t>
      </w:r>
      <w:r w:rsidR="00C263D0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14:paraId="36919268" w14:textId="77777777" w:rsidR="0074394A" w:rsidRPr="0074394A" w:rsidRDefault="0074394A" w:rsidP="0074394A">
      <w:pPr>
        <w:ind w:left="1530" w:hanging="360"/>
        <w:rPr>
          <w:rFonts w:ascii="Times New Roman" w:hAnsi="Times New Roman" w:cs="Times New Roman"/>
          <w:sz w:val="24"/>
          <w:szCs w:val="24"/>
        </w:rPr>
      </w:pPr>
    </w:p>
    <w:p w14:paraId="42EDCC5B" w14:textId="77777777" w:rsidR="0074394A" w:rsidRPr="0074394A" w:rsidRDefault="0074394A" w:rsidP="0074394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4394A" w:rsidRPr="0074394A" w:rsidSect="0076363F">
      <w:headerReference w:type="default" r:id="rId7"/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AAFF5" w14:textId="77777777" w:rsidR="0074394A" w:rsidRDefault="0074394A" w:rsidP="0074394A">
      <w:r>
        <w:separator/>
      </w:r>
    </w:p>
  </w:endnote>
  <w:endnote w:type="continuationSeparator" w:id="0">
    <w:p w14:paraId="5A3FD4C5" w14:textId="77777777" w:rsidR="0074394A" w:rsidRDefault="0074394A" w:rsidP="0074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12C9D" w14:textId="77777777" w:rsidR="0074394A" w:rsidRDefault="0074394A" w:rsidP="0074394A">
      <w:r>
        <w:separator/>
      </w:r>
    </w:p>
  </w:footnote>
  <w:footnote w:type="continuationSeparator" w:id="0">
    <w:p w14:paraId="544843CF" w14:textId="77777777" w:rsidR="0074394A" w:rsidRDefault="0074394A" w:rsidP="00743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7F7F" w14:textId="4E0B3DD3" w:rsidR="0074394A" w:rsidRDefault="0074394A">
    <w:pPr>
      <w:pStyle w:val="Header"/>
    </w:pPr>
    <w:r>
      <w:rPr>
        <w:noProof/>
      </w:rPr>
      <w:drawing>
        <wp:inline distT="0" distB="0" distL="0" distR="0" wp14:anchorId="4FE5AE9F" wp14:editId="7B991614">
          <wp:extent cx="2571750" cy="449461"/>
          <wp:effectExtent l="0" t="0" r="0" b="8255"/>
          <wp:docPr id="94" name="Picture 94" descr="Macintosh HD:Users:kjh:Desktop:Purdue_ChE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kjh:Desktop:Purdue_ChE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4494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13F8">
      <w:tab/>
    </w:r>
    <w:r w:rsidR="001613F8" w:rsidRPr="001613F8">
      <w:rPr>
        <w:noProof/>
      </w:rPr>
      <mc:AlternateContent>
        <mc:Choice Requires="wps">
          <w:drawing>
            <wp:inline distT="0" distB="0" distL="0" distR="0" wp14:anchorId="3FBB31A9" wp14:editId="5B185256">
              <wp:extent cx="304800" cy="304800"/>
              <wp:effectExtent l="0" t="0" r="0" b="0"/>
              <wp:docPr id="95" name="Rectangle 95" descr="Evonik Industries A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5895D0D" id="Rectangle 95" o:spid="_x0000_s1026" alt="Evonik Industries A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axGcc/8BAADjAwAADgAAAAAAAAAAAAAAAAAu&#10;AgAAZHJzL2Uyb0RvYy54bWxQSwECLQAUAAYACAAAACEATKDpLNgAAAADAQAADwAAAAAAAAAAAAAA&#10;AABZBAAAZHJzL2Rvd25yZXYueG1sUEsFBgAAAAAEAAQA8wAAAF4FAAAAAA==&#10;" filled="f" stroked="f">
              <o:lock v:ext="edit" aspectratio="t"/>
              <w10:anchorlock/>
            </v:rect>
          </w:pict>
        </mc:Fallback>
      </mc:AlternateContent>
    </w:r>
    <w:r w:rsidR="001613F8" w:rsidRPr="001613F8">
      <w:rPr>
        <w:noProof/>
      </w:rPr>
      <mc:AlternateContent>
        <mc:Choice Requires="wps">
          <w:drawing>
            <wp:inline distT="0" distB="0" distL="0" distR="0" wp14:anchorId="79360D83" wp14:editId="367BFFA5">
              <wp:extent cx="304800" cy="304800"/>
              <wp:effectExtent l="0" t="0" r="0" b="0"/>
              <wp:docPr id="96" name="Rectangle 96" descr="Evonik Industries A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1B8C399" id="Rectangle 96" o:spid="_x0000_s1026" alt="Evonik Industries A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gXkzy/8BAADjAwAADgAAAAAAAAAAAAAAAAAu&#10;AgAAZHJzL2Uyb0RvYy54bWxQSwECLQAUAAYACAAAACEATKDpLNgAAAADAQAADwAAAAAAAAAAAAAA&#10;AABZBAAAZHJzL2Rvd25yZXYueG1sUEsFBgAAAAAEAAQA8wAAAF4FAAAAAA==&#10;" filled="f" stroked="f">
              <o:lock v:ext="edit" aspectratio="t"/>
              <w10:anchorlock/>
            </v:rect>
          </w:pict>
        </mc:Fallback>
      </mc:AlternateContent>
    </w:r>
    <w:r w:rsidR="001613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13F5E"/>
    <w:multiLevelType w:val="hybridMultilevel"/>
    <w:tmpl w:val="784460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4A"/>
    <w:rsid w:val="001613F8"/>
    <w:rsid w:val="002D428E"/>
    <w:rsid w:val="00460086"/>
    <w:rsid w:val="00517BB6"/>
    <w:rsid w:val="00564488"/>
    <w:rsid w:val="00725101"/>
    <w:rsid w:val="0074394A"/>
    <w:rsid w:val="0076363F"/>
    <w:rsid w:val="0078428E"/>
    <w:rsid w:val="008D05AD"/>
    <w:rsid w:val="00915F6F"/>
    <w:rsid w:val="00B150C4"/>
    <w:rsid w:val="00BF3299"/>
    <w:rsid w:val="00C263D0"/>
    <w:rsid w:val="00EC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DA447"/>
  <w15:chartTrackingRefBased/>
  <w15:docId w15:val="{15851B57-D284-41B3-B702-4D7CE453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94A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94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439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94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39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94A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63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6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63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63F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Moser, Julayne M</dc:creator>
  <cp:keywords/>
  <dc:description/>
  <cp:lastModifiedBy>Julayne M Moser</cp:lastModifiedBy>
  <cp:revision>2</cp:revision>
  <cp:lastPrinted>2025-08-14T19:12:00Z</cp:lastPrinted>
  <dcterms:created xsi:type="dcterms:W3CDTF">2025-08-14T19:13:00Z</dcterms:created>
  <dcterms:modified xsi:type="dcterms:W3CDTF">2025-08-14T19:13:00Z</dcterms:modified>
</cp:coreProperties>
</file>