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9A98" w14:textId="278EE172" w:rsidR="00A123C2" w:rsidRPr="00C574AB" w:rsidRDefault="007C179F" w:rsidP="00EC1A27">
      <w:pPr>
        <w:shd w:val="clear" w:color="auto" w:fill="FFFFFF"/>
        <w:jc w:val="center"/>
        <w:rPr>
          <w:rStyle w:val="Strong"/>
          <w:rFonts w:eastAsia="Times New Roman"/>
          <w:color w:val="2F5496" w:themeColor="accent5" w:themeShade="BF"/>
          <w:sz w:val="22"/>
        </w:rPr>
      </w:pPr>
      <w:r w:rsidRPr="00C574AB">
        <w:rPr>
          <w:rStyle w:val="Strong"/>
          <w:rFonts w:eastAsia="Times New Roman"/>
          <w:noProof/>
        </w:rPr>
        <w:drawing>
          <wp:anchor distT="0" distB="0" distL="114300" distR="114300" simplePos="0" relativeHeight="251660288" behindDoc="0" locked="0" layoutInCell="1" allowOverlap="1" wp14:anchorId="1D28465E" wp14:editId="26A77F49">
            <wp:simplePos x="0" y="0"/>
            <wp:positionH relativeFrom="margin">
              <wp:posOffset>0</wp:posOffset>
            </wp:positionH>
            <wp:positionV relativeFrom="margin">
              <wp:posOffset>113723</wp:posOffset>
            </wp:positionV>
            <wp:extent cx="6902450" cy="819785"/>
            <wp:effectExtent l="0" t="0" r="381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902450" cy="819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29F9A" w14:textId="4BEC52F1" w:rsidR="008F7C9B" w:rsidRPr="00C574AB" w:rsidRDefault="00A045C1" w:rsidP="00296072">
      <w:pPr>
        <w:shd w:val="clear" w:color="auto" w:fill="FFFFFF"/>
        <w:jc w:val="center"/>
        <w:rPr>
          <w:rStyle w:val="Strong"/>
          <w:rFonts w:eastAsia="Times New Roman"/>
          <w:sz w:val="22"/>
          <w:szCs w:val="22"/>
        </w:rPr>
      </w:pPr>
      <w:r w:rsidRPr="00C574AB">
        <w:rPr>
          <w:rStyle w:val="Strong"/>
          <w:rFonts w:eastAsia="Times New Roman"/>
          <w:sz w:val="22"/>
          <w:szCs w:val="22"/>
        </w:rPr>
        <w:t>Wednesd</w:t>
      </w:r>
      <w:r w:rsidR="002F25F9" w:rsidRPr="00C574AB">
        <w:rPr>
          <w:rStyle w:val="Strong"/>
          <w:rFonts w:eastAsia="Times New Roman"/>
          <w:sz w:val="22"/>
          <w:szCs w:val="22"/>
        </w:rPr>
        <w:t xml:space="preserve">ay, </w:t>
      </w:r>
      <w:r w:rsidR="008C0741">
        <w:rPr>
          <w:rStyle w:val="Strong"/>
          <w:rFonts w:eastAsia="Times New Roman"/>
          <w:sz w:val="22"/>
          <w:szCs w:val="22"/>
        </w:rPr>
        <w:t>April</w:t>
      </w:r>
      <w:r w:rsidR="0092610F" w:rsidRPr="00C574AB">
        <w:rPr>
          <w:rStyle w:val="Strong"/>
          <w:rFonts w:eastAsia="Times New Roman"/>
          <w:sz w:val="22"/>
          <w:szCs w:val="22"/>
        </w:rPr>
        <w:t xml:space="preserve"> </w:t>
      </w:r>
      <w:r w:rsidR="00537865">
        <w:rPr>
          <w:rStyle w:val="Strong"/>
          <w:rFonts w:eastAsia="Times New Roman"/>
          <w:sz w:val="22"/>
          <w:szCs w:val="22"/>
        </w:rPr>
        <w:t>1</w:t>
      </w:r>
      <w:r w:rsidR="008C0741">
        <w:rPr>
          <w:rStyle w:val="Strong"/>
          <w:rFonts w:eastAsia="Times New Roman"/>
          <w:sz w:val="22"/>
          <w:szCs w:val="22"/>
        </w:rPr>
        <w:t>5</w:t>
      </w:r>
      <w:r w:rsidR="00537865" w:rsidRPr="00537865">
        <w:rPr>
          <w:rStyle w:val="Strong"/>
          <w:rFonts w:eastAsia="Times New Roman"/>
          <w:sz w:val="22"/>
          <w:szCs w:val="22"/>
          <w:vertAlign w:val="superscript"/>
        </w:rPr>
        <w:t>th</w:t>
      </w:r>
      <w:r w:rsidR="00802354" w:rsidRPr="00C574AB">
        <w:rPr>
          <w:rStyle w:val="Strong"/>
          <w:rFonts w:eastAsia="Times New Roman"/>
          <w:sz w:val="22"/>
          <w:szCs w:val="22"/>
        </w:rPr>
        <w:t>,</w:t>
      </w:r>
      <w:r w:rsidR="006C2499" w:rsidRPr="00C574AB">
        <w:rPr>
          <w:rStyle w:val="Strong"/>
          <w:rFonts w:eastAsia="Times New Roman"/>
          <w:sz w:val="22"/>
          <w:szCs w:val="22"/>
        </w:rPr>
        <w:t xml:space="preserve"> 202</w:t>
      </w:r>
      <w:r w:rsidR="00537865">
        <w:rPr>
          <w:rStyle w:val="Strong"/>
          <w:rFonts w:eastAsia="Times New Roman"/>
          <w:sz w:val="22"/>
          <w:szCs w:val="22"/>
        </w:rPr>
        <w:t>6</w:t>
      </w:r>
      <w:r w:rsidR="008F7C9B" w:rsidRPr="00C574AB">
        <w:rPr>
          <w:rStyle w:val="Strong"/>
          <w:rFonts w:eastAsia="Times New Roman"/>
          <w:sz w:val="22"/>
          <w:szCs w:val="22"/>
        </w:rPr>
        <w:t xml:space="preserve"> </w:t>
      </w:r>
    </w:p>
    <w:p w14:paraId="23F0AABA" w14:textId="7F05DCD1" w:rsidR="00296072" w:rsidRPr="00C574AB" w:rsidRDefault="003A5D0C" w:rsidP="00296072">
      <w:pPr>
        <w:shd w:val="clear" w:color="auto" w:fill="FFFFFF"/>
        <w:jc w:val="center"/>
        <w:rPr>
          <w:rStyle w:val="Strong"/>
          <w:rFonts w:eastAsia="Times New Roman"/>
          <w:sz w:val="22"/>
          <w:szCs w:val="22"/>
        </w:rPr>
      </w:pPr>
      <w:r w:rsidRPr="00C574AB">
        <w:rPr>
          <w:rStyle w:val="Strong"/>
          <w:rFonts w:eastAsia="Times New Roman"/>
          <w:sz w:val="22"/>
          <w:szCs w:val="22"/>
        </w:rPr>
        <w:t>9:</w:t>
      </w:r>
      <w:r w:rsidR="00364A92" w:rsidRPr="00C574AB">
        <w:rPr>
          <w:rStyle w:val="Strong"/>
          <w:rFonts w:eastAsia="Times New Roman"/>
          <w:sz w:val="22"/>
          <w:szCs w:val="22"/>
        </w:rPr>
        <w:t>3</w:t>
      </w:r>
      <w:r w:rsidRPr="00C574AB">
        <w:rPr>
          <w:rStyle w:val="Strong"/>
          <w:rFonts w:eastAsia="Times New Roman"/>
          <w:sz w:val="22"/>
          <w:szCs w:val="22"/>
        </w:rPr>
        <w:t>0 – 10</w:t>
      </w:r>
      <w:r w:rsidR="008A5A83" w:rsidRPr="00C574AB">
        <w:rPr>
          <w:rStyle w:val="Strong"/>
          <w:rFonts w:eastAsia="Times New Roman"/>
          <w:sz w:val="22"/>
          <w:szCs w:val="22"/>
        </w:rPr>
        <w:t>:</w:t>
      </w:r>
      <w:r w:rsidR="00CA39FC" w:rsidRPr="00C574AB">
        <w:rPr>
          <w:rStyle w:val="Strong"/>
          <w:rFonts w:eastAsia="Times New Roman"/>
          <w:sz w:val="22"/>
          <w:szCs w:val="22"/>
        </w:rPr>
        <w:t>2</w:t>
      </w:r>
      <w:r w:rsidR="008A5A83" w:rsidRPr="00C574AB">
        <w:rPr>
          <w:rStyle w:val="Strong"/>
          <w:rFonts w:eastAsia="Times New Roman"/>
          <w:sz w:val="22"/>
          <w:szCs w:val="22"/>
        </w:rPr>
        <w:t>0</w:t>
      </w:r>
      <w:r w:rsidR="004110D2" w:rsidRPr="00C574AB">
        <w:rPr>
          <w:rStyle w:val="Strong"/>
          <w:rFonts w:eastAsia="Times New Roman"/>
          <w:sz w:val="22"/>
          <w:szCs w:val="22"/>
        </w:rPr>
        <w:t>am</w:t>
      </w:r>
      <w:r w:rsidR="00296072" w:rsidRPr="00C574AB">
        <w:rPr>
          <w:rStyle w:val="Strong"/>
          <w:rFonts w:eastAsia="Times New Roman"/>
          <w:sz w:val="22"/>
          <w:szCs w:val="22"/>
        </w:rPr>
        <w:t xml:space="preserve">, </w:t>
      </w:r>
      <w:r w:rsidR="00586525" w:rsidRPr="00C574AB">
        <w:rPr>
          <w:rStyle w:val="Strong"/>
          <w:rFonts w:eastAsia="Times New Roman"/>
          <w:sz w:val="22"/>
          <w:szCs w:val="22"/>
        </w:rPr>
        <w:t>MJIS 1001</w:t>
      </w:r>
    </w:p>
    <w:p w14:paraId="4A035448" w14:textId="77777777" w:rsidR="0076444A" w:rsidRPr="00C574AB" w:rsidRDefault="0076444A" w:rsidP="0076444A">
      <w:pPr>
        <w:jc w:val="center"/>
        <w:rPr>
          <w:rFonts w:eastAsia="Times New Roman"/>
          <w:bCs/>
          <w:sz w:val="21"/>
          <w:szCs w:val="21"/>
        </w:rPr>
      </w:pPr>
      <w:r w:rsidRPr="00C574AB">
        <w:rPr>
          <w:rFonts w:eastAsia="Times New Roman"/>
          <w:bCs/>
          <w:sz w:val="21"/>
          <w:szCs w:val="21"/>
        </w:rPr>
        <w:t>Students registered for the seminar are expected to attend in-person.</w:t>
      </w:r>
    </w:p>
    <w:p w14:paraId="1F4FEFA3" w14:textId="19559F5B" w:rsidR="00537865" w:rsidRDefault="00F3535D" w:rsidP="008C0741">
      <w:pPr>
        <w:jc w:val="center"/>
        <w:rPr>
          <w:lang w:val="nl-NL"/>
        </w:rPr>
      </w:pPr>
      <w:r w:rsidRPr="00F3535D">
        <w:rPr>
          <w:lang w:val="nl-NL"/>
        </w:rPr>
        <w:t xml:space="preserve">Zoom link: </w:t>
      </w:r>
      <w:hyperlink r:id="rId8" w:history="1">
        <w:r w:rsidR="008C0741" w:rsidRPr="005A2491">
          <w:rPr>
            <w:rStyle w:val="Hyperlink"/>
            <w:lang w:val="nl-NL"/>
          </w:rPr>
          <w:t>https://purdue-edu.zoom.us/j/94493857130?pwd=rlCxqppEgIhrPcQk0LzUBZYEsa0aQG.1</w:t>
        </w:r>
      </w:hyperlink>
    </w:p>
    <w:p w14:paraId="15A3AC33" w14:textId="77777777" w:rsidR="008C0741" w:rsidRPr="00537865" w:rsidRDefault="008C0741" w:rsidP="008C0741">
      <w:pPr>
        <w:jc w:val="center"/>
        <w:rPr>
          <w:lang w:val="nl-NL"/>
        </w:rPr>
      </w:pPr>
    </w:p>
    <w:p w14:paraId="303862C7" w14:textId="77777777" w:rsidR="00F3535D" w:rsidRPr="00F3535D" w:rsidRDefault="00F3535D" w:rsidP="009C1146">
      <w:pPr>
        <w:jc w:val="center"/>
        <w:rPr>
          <w:lang w:val="nl-NL"/>
        </w:rPr>
      </w:pPr>
    </w:p>
    <w:p w14:paraId="23111D6D" w14:textId="603C7C1A" w:rsidR="00A54DBD" w:rsidRPr="00F3535D" w:rsidRDefault="00976432" w:rsidP="00F4665C">
      <w:pPr>
        <w:autoSpaceDE w:val="0"/>
        <w:autoSpaceDN w:val="0"/>
        <w:adjustRightInd w:val="0"/>
        <w:jc w:val="center"/>
        <w:rPr>
          <w:rFonts w:eastAsia="Times New Roman"/>
          <w:b/>
          <w:bCs/>
        </w:rPr>
      </w:pPr>
      <w:r w:rsidRPr="00F3535D">
        <w:rPr>
          <w:rStyle w:val="Strong"/>
          <w:rFonts w:eastAsia="Times New Roman"/>
        </w:rPr>
        <w:t>“</w:t>
      </w:r>
      <w:r w:rsidR="00D9621D">
        <w:rPr>
          <w:rFonts w:ascii="Aptos" w:hAnsi="Aptos"/>
          <w:b/>
          <w:bCs/>
          <w:color w:val="000000"/>
        </w:rPr>
        <w:t>Uncovering the Neural Contribution to Biomaterial-Mediated Musculoskeletal Healing</w:t>
      </w:r>
      <w:r w:rsidR="00A54DBD" w:rsidRPr="00F3535D">
        <w:rPr>
          <w:b/>
        </w:rPr>
        <w:t>”</w:t>
      </w:r>
    </w:p>
    <w:p w14:paraId="248E0481" w14:textId="6169B8E8" w:rsidR="001C72DE" w:rsidRPr="00C574AB" w:rsidRDefault="0075379A" w:rsidP="00E44210">
      <w:pPr>
        <w:pStyle w:val="ListParagraph"/>
        <w:ind w:left="2790"/>
        <w:jc w:val="center"/>
        <w:rPr>
          <w:rStyle w:val="Strong"/>
          <w:rFonts w:ascii="Times New Roman" w:hAnsi="Times New Roman" w:cs="Times New Roman"/>
          <w:bCs w:val="0"/>
          <w:strike/>
        </w:rPr>
      </w:pPr>
      <w:r w:rsidRPr="00C574AB">
        <w:rPr>
          <w:rStyle w:val="Strong"/>
          <w:rFonts w:eastAsia="Times New Roman"/>
          <w:strike/>
        </w:rPr>
        <w:t xml:space="preserve"> </w:t>
      </w:r>
    </w:p>
    <w:p w14:paraId="30D13202" w14:textId="5A708F7F" w:rsidR="00CF3D54" w:rsidRDefault="00D9621D" w:rsidP="001C72DE">
      <w:pPr>
        <w:ind w:left="270" w:hanging="270"/>
        <w:jc w:val="center"/>
      </w:pPr>
      <w:r>
        <w:rPr>
          <w:noProof/>
        </w:rPr>
        <w:drawing>
          <wp:inline distT="0" distB="0" distL="0" distR="0" wp14:anchorId="2B3DDECB" wp14:editId="62A0C919">
            <wp:extent cx="2140819" cy="2237949"/>
            <wp:effectExtent l="0" t="0" r="5715" b="0"/>
            <wp:docPr id="1892972562" name="Picture 1" descr="A person in a suit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2562" name="Picture 1" descr="A person in a suit smil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4889" cy="2252657"/>
                    </a:xfrm>
                    <a:prstGeom prst="rect">
                      <a:avLst/>
                    </a:prstGeom>
                  </pic:spPr>
                </pic:pic>
              </a:graphicData>
            </a:graphic>
          </wp:inline>
        </w:drawing>
      </w:r>
    </w:p>
    <w:p w14:paraId="0FC849FA" w14:textId="442AA7CD" w:rsidR="008C0741" w:rsidRDefault="003A1C1E" w:rsidP="008C0741">
      <w:pPr>
        <w:jc w:val="center"/>
        <w:rPr>
          <w:sz w:val="22"/>
          <w:szCs w:val="22"/>
        </w:rPr>
      </w:pPr>
      <w:r w:rsidRPr="00C574AB">
        <w:rPr>
          <w:rFonts w:eastAsia="Times New Roman"/>
          <w:sz w:val="28"/>
          <w:szCs w:val="28"/>
        </w:rPr>
        <w:t xml:space="preserve">   </w:t>
      </w:r>
      <w:r w:rsidR="008C0741">
        <w:rPr>
          <w:b/>
          <w:sz w:val="28"/>
          <w:szCs w:val="28"/>
          <w14:ligatures w14:val="standardContextual"/>
        </w:rPr>
        <w:t>Warren Grayson</w:t>
      </w:r>
      <w:r w:rsidR="003D327A" w:rsidRPr="00C574AB">
        <w:rPr>
          <w:b/>
          <w:sz w:val="28"/>
          <w:szCs w:val="28"/>
          <w14:ligatures w14:val="standardContextual"/>
        </w:rPr>
        <w:t>,</w:t>
      </w:r>
      <w:r w:rsidR="00D5481C" w:rsidRPr="00C574AB">
        <w:rPr>
          <w:b/>
          <w:sz w:val="28"/>
          <w:szCs w:val="28"/>
          <w14:ligatures w14:val="standardContextual"/>
        </w:rPr>
        <w:t xml:space="preserve"> Ph.D</w:t>
      </w:r>
      <w:r w:rsidR="003D327A" w:rsidRPr="00C574AB">
        <w:rPr>
          <w:b/>
          <w:sz w:val="28"/>
          <w:szCs w:val="28"/>
          <w14:ligatures w14:val="standardContextual"/>
        </w:rPr>
        <w:t>.</w:t>
      </w:r>
      <w:r w:rsidR="00D5481C" w:rsidRPr="00C574AB">
        <w:rPr>
          <w:sz w:val="28"/>
          <w:szCs w:val="28"/>
        </w:rPr>
        <w:br/>
      </w:r>
      <w:r w:rsidR="008C0741" w:rsidRPr="008C0741">
        <w:rPr>
          <w:sz w:val="22"/>
          <w:szCs w:val="22"/>
        </w:rPr>
        <w:t xml:space="preserve">Morton F. Goldberg Professor, </w:t>
      </w:r>
      <w:r w:rsidR="008C0741">
        <w:rPr>
          <w:sz w:val="22"/>
          <w:szCs w:val="22"/>
        </w:rPr>
        <w:t xml:space="preserve">and </w:t>
      </w:r>
      <w:r w:rsidR="008C0741" w:rsidRPr="008C0741">
        <w:rPr>
          <w:sz w:val="22"/>
          <w:szCs w:val="22"/>
        </w:rPr>
        <w:t>Director</w:t>
      </w:r>
      <w:r w:rsidR="008C0741">
        <w:rPr>
          <w:sz w:val="22"/>
          <w:szCs w:val="22"/>
        </w:rPr>
        <w:t xml:space="preserve"> of the</w:t>
      </w:r>
      <w:r w:rsidR="008C0741" w:rsidRPr="008C0741">
        <w:rPr>
          <w:sz w:val="22"/>
          <w:szCs w:val="22"/>
        </w:rPr>
        <w:t xml:space="preserve"> Translational Tissue Engineering Center</w:t>
      </w:r>
    </w:p>
    <w:p w14:paraId="7E0DD416" w14:textId="7145724B" w:rsidR="00537865" w:rsidRDefault="008C0741" w:rsidP="00537865">
      <w:pPr>
        <w:jc w:val="center"/>
        <w:rPr>
          <w:sz w:val="22"/>
          <w:szCs w:val="22"/>
        </w:rPr>
      </w:pPr>
      <w:r>
        <w:rPr>
          <w:sz w:val="22"/>
          <w:szCs w:val="22"/>
        </w:rPr>
        <w:t xml:space="preserve">Department of </w:t>
      </w:r>
      <w:r w:rsidRPr="008C0741">
        <w:rPr>
          <w:sz w:val="22"/>
          <w:szCs w:val="22"/>
        </w:rPr>
        <w:t>Biomedical Engineering</w:t>
      </w:r>
    </w:p>
    <w:p w14:paraId="2E1E7DF5" w14:textId="3B580394" w:rsidR="00CF3D54" w:rsidRDefault="008C0741" w:rsidP="00CF3D54">
      <w:pPr>
        <w:jc w:val="center"/>
        <w:rPr>
          <w:sz w:val="22"/>
          <w:szCs w:val="22"/>
        </w:rPr>
      </w:pPr>
      <w:r>
        <w:rPr>
          <w:sz w:val="22"/>
          <w:szCs w:val="22"/>
        </w:rPr>
        <w:t>Johns Hopkins</w:t>
      </w:r>
      <w:r w:rsidR="00537865">
        <w:rPr>
          <w:sz w:val="22"/>
          <w:szCs w:val="22"/>
        </w:rPr>
        <w:t xml:space="preserve"> University</w:t>
      </w:r>
    </w:p>
    <w:p w14:paraId="262B1486" w14:textId="458156B7" w:rsidR="00D30757" w:rsidRPr="009553E4" w:rsidRDefault="00D30757" w:rsidP="00CF3D54">
      <w:pPr>
        <w:jc w:val="center"/>
        <w:rPr>
          <w:sz w:val="21"/>
          <w:szCs w:val="21"/>
        </w:rPr>
      </w:pPr>
    </w:p>
    <w:p w14:paraId="478BB4F0" w14:textId="77777777" w:rsidR="00C574AB" w:rsidRPr="00C574AB" w:rsidRDefault="00C574AB" w:rsidP="00D5481C">
      <w:pPr>
        <w:ind w:left="2160"/>
        <w:rPr>
          <w:rFonts w:eastAsia="Times New Roman"/>
        </w:rPr>
      </w:pPr>
    </w:p>
    <w:p w14:paraId="52EE1ADC" w14:textId="69FBD870" w:rsidR="006A5523" w:rsidRPr="00D9621D" w:rsidRDefault="00804003" w:rsidP="00D9621D">
      <w:pPr>
        <w:rPr>
          <w:rFonts w:ascii="Aptos" w:eastAsia="Times New Roman" w:hAnsi="Aptos"/>
          <w:color w:val="000000"/>
          <w:lang w:eastAsia="zh-CN"/>
        </w:rPr>
      </w:pPr>
      <w:r w:rsidRPr="00C574AB">
        <w:rPr>
          <w:b/>
          <w:bCs/>
          <w:i/>
          <w:iCs/>
        </w:rPr>
        <w:t>Abstract:</w:t>
      </w:r>
      <w:r w:rsidR="00D5481C" w:rsidRPr="00C574AB">
        <w:rPr>
          <w:rFonts w:ascii="Cambria" w:eastAsia="Times New Roman" w:hAnsi="Cambria" w:cs="Calibri"/>
          <w:color w:val="0E101A"/>
          <w:sz w:val="22"/>
          <w:szCs w:val="22"/>
        </w:rPr>
        <w:t xml:space="preserve"> </w:t>
      </w:r>
      <w:r w:rsidR="00D9621D" w:rsidRPr="00D9621D">
        <w:rPr>
          <w:rFonts w:ascii="Aptos" w:eastAsia="Times New Roman" w:hAnsi="Aptos"/>
          <w:color w:val="000000"/>
          <w:lang w:eastAsia="zh-CN"/>
        </w:rPr>
        <w:t xml:space="preserve">Tissue engineering provides a viable means of regenerating bone and skeletal muscle following injuries. Our lab has developed advanced biomaterial-based approaches to promote recovery following volumetric bone and muscle loss. To further improve biomaterial design, we focused on developing a robust understanding of heterotypic cellular interactions that are critical for healing. Specifically, both bone and skeletal muscle are highly vascularized and innervated tissues. Consequently, angiogenesis and neural infiltration are critical processes underlying their functional regeneration. Through our quantitative </w:t>
      </w:r>
      <w:proofErr w:type="spellStart"/>
      <w:r w:rsidR="00D9621D" w:rsidRPr="00D9621D">
        <w:rPr>
          <w:rFonts w:ascii="Aptos" w:eastAsia="Times New Roman" w:hAnsi="Aptos"/>
          <w:color w:val="000000"/>
          <w:lang w:eastAsia="zh-CN"/>
        </w:rPr>
        <w:t>lightsheet</w:t>
      </w:r>
      <w:proofErr w:type="spellEnd"/>
      <w:r w:rsidR="00D9621D" w:rsidRPr="00D9621D">
        <w:rPr>
          <w:rFonts w:ascii="Aptos" w:eastAsia="Times New Roman" w:hAnsi="Aptos"/>
          <w:color w:val="000000"/>
          <w:lang w:eastAsia="zh-CN"/>
        </w:rPr>
        <w:t xml:space="preserve"> microscopy platform, which can image the entire tissues at single-cell resolution, we are mapping the neurovascular associations during homeostasis, aging, and biomaterial-mediated healing to determine remaining gaps. Combined with transcriptomic approaches, this data is employed to identify novel therapeutic targets for bone and skeletal muscle. </w:t>
      </w:r>
    </w:p>
    <w:p w14:paraId="2291F0F9" w14:textId="77777777" w:rsidR="006A5523" w:rsidRPr="00C574AB" w:rsidRDefault="006A5523" w:rsidP="00D5481C">
      <w:pPr>
        <w:pStyle w:val="HTMLBody"/>
        <w:rPr>
          <w:rFonts w:ascii="Times New Roman" w:hAnsi="Times New Roman" w:cs="Times New Roman"/>
          <w:b/>
          <w:bCs/>
          <w:i/>
          <w:iCs/>
          <w:sz w:val="22"/>
          <w:szCs w:val="22"/>
        </w:rPr>
      </w:pPr>
    </w:p>
    <w:p w14:paraId="49B31259" w14:textId="7407CACC" w:rsidR="00D9621D" w:rsidRPr="00D9621D" w:rsidRDefault="00804003" w:rsidP="00D9621D">
      <w:pPr>
        <w:autoSpaceDE w:val="0"/>
        <w:autoSpaceDN w:val="0"/>
        <w:adjustRightInd w:val="0"/>
        <w:rPr>
          <w:rFonts w:asciiTheme="minorBidi" w:hAnsiTheme="minorBidi" w:cstheme="minorBidi"/>
        </w:rPr>
      </w:pPr>
      <w:r w:rsidRPr="00017C71">
        <w:rPr>
          <w:b/>
          <w:bCs/>
          <w:i/>
          <w:iCs/>
          <w:sz w:val="22"/>
          <w:szCs w:val="22"/>
        </w:rPr>
        <w:t>Bio</w:t>
      </w:r>
      <w:r w:rsidR="00451C92" w:rsidRPr="00017C71">
        <w:rPr>
          <w:b/>
          <w:bCs/>
          <w:i/>
          <w:iCs/>
          <w:sz w:val="22"/>
          <w:szCs w:val="22"/>
        </w:rPr>
        <w:t>graphy</w:t>
      </w:r>
      <w:r w:rsidR="00D20995" w:rsidRPr="00017C71">
        <w:rPr>
          <w:b/>
          <w:color w:val="0E101A"/>
          <w:sz w:val="22"/>
          <w:szCs w:val="22"/>
        </w:rPr>
        <w:t xml:space="preserve">: </w:t>
      </w:r>
      <w:r w:rsidR="00D9621D" w:rsidRPr="00D9621D">
        <w:rPr>
          <w:rFonts w:ascii="Aptos" w:hAnsi="Aptos" w:cstheme="minorBidi"/>
        </w:rPr>
        <w:t xml:space="preserve">Dr. Warren Grayson is the Morton F. Goldberg Professor and Vice-Chair of Faculty Affairs in the Department of Biomedical Engineering at Johns Hopkins University. His Laboratory for Craniofacial and </w:t>
      </w:r>
      <w:proofErr w:type="spellStart"/>
      <w:r w:rsidR="00D9621D" w:rsidRPr="00D9621D">
        <w:rPr>
          <w:rFonts w:ascii="Aptos" w:hAnsi="Aptos" w:cstheme="minorBidi"/>
        </w:rPr>
        <w:t>Orthopaedic</w:t>
      </w:r>
      <w:proofErr w:type="spellEnd"/>
      <w:r w:rsidR="00D9621D" w:rsidRPr="00D9621D">
        <w:rPr>
          <w:rFonts w:ascii="Aptos" w:hAnsi="Aptos" w:cstheme="minorBidi"/>
        </w:rPr>
        <w:t xml:space="preserve"> Tissue Engineering focuses on developing advanced therapeutics for the regeneration of bone and skeletal muscle. Dr. Grayson’s scientific contributions and impact have been recognized by various entities. He received awards from the </w:t>
      </w:r>
      <w:proofErr w:type="spellStart"/>
      <w:r w:rsidR="00D9621D" w:rsidRPr="00D9621D">
        <w:rPr>
          <w:rFonts w:ascii="Aptos" w:hAnsi="Aptos" w:cstheme="minorBidi"/>
        </w:rPr>
        <w:t>Orthopaedic</w:t>
      </w:r>
      <w:proofErr w:type="spellEnd"/>
      <w:r w:rsidR="00D9621D" w:rsidRPr="00D9621D">
        <w:rPr>
          <w:rFonts w:ascii="Aptos" w:hAnsi="Aptos" w:cstheme="minorBidi"/>
        </w:rPr>
        <w:t xml:space="preserve"> Research Society (2007), the American Society for Bone and Mineral Research (2013), Young Investigator Award from TERMIS (2014), and the prestigious Early Faculty CAREER Award from the National Science Foundation (2014).</w:t>
      </w:r>
      <w:r w:rsidR="00D9621D" w:rsidRPr="00D9621D">
        <w:rPr>
          <w:rFonts w:asciiTheme="minorBidi" w:hAnsiTheme="minorBidi" w:cstheme="minorBidi"/>
        </w:rPr>
        <w:t xml:space="preserve"> </w:t>
      </w:r>
    </w:p>
    <w:p w14:paraId="3B016D6E" w14:textId="77777777" w:rsidR="00586525" w:rsidRPr="00C574AB" w:rsidRDefault="00586525" w:rsidP="00EC1A27">
      <w:pPr>
        <w:pStyle w:val="HTMLBody"/>
        <w:ind w:right="180"/>
        <w:jc w:val="both"/>
        <w:rPr>
          <w:rFonts w:ascii="Times New Roman" w:hAnsi="Times New Roman" w:cs="Times New Roman"/>
          <w:color w:val="0E101A"/>
          <w:sz w:val="21"/>
          <w:szCs w:val="21"/>
        </w:rPr>
      </w:pPr>
    </w:p>
    <w:p w14:paraId="52D341C1" w14:textId="67F71F0A" w:rsidR="00070EE7" w:rsidRPr="00EC1A27" w:rsidRDefault="00312F06" w:rsidP="00EC1A27">
      <w:pPr>
        <w:pStyle w:val="HTMLBody"/>
        <w:ind w:right="180"/>
        <w:jc w:val="center"/>
        <w:rPr>
          <w:rFonts w:ascii="Times New Roman" w:hAnsi="Times New Roman" w:cs="Times New Roman"/>
          <w:color w:val="0E101A"/>
        </w:rPr>
      </w:pPr>
      <w:r w:rsidRPr="00C574AB">
        <w:rPr>
          <w:rFonts w:ascii="Roboto" w:hAnsi="Roboto"/>
          <w:color w:val="202124"/>
          <w:shd w:val="clear" w:color="auto" w:fill="FFFFFF"/>
        </w:rPr>
        <w:t xml:space="preserve">~ </w:t>
      </w:r>
      <w:r w:rsidR="006C2499" w:rsidRPr="00C574AB">
        <w:rPr>
          <w:rFonts w:asciiTheme="minorHAnsi" w:hAnsiTheme="minorHAnsi" w:cstheme="minorHAnsi"/>
          <w:i/>
          <w:iCs/>
          <w:sz w:val="22"/>
          <w:szCs w:val="22"/>
        </w:rPr>
        <w:t>BME Host:</w:t>
      </w:r>
      <w:r w:rsidR="00E44210" w:rsidRPr="00C574AB">
        <w:rPr>
          <w:rFonts w:asciiTheme="minorHAnsi" w:hAnsiTheme="minorHAnsi" w:cstheme="minorHAnsi"/>
          <w:i/>
          <w:iCs/>
          <w:sz w:val="22"/>
          <w:szCs w:val="22"/>
        </w:rPr>
        <w:t xml:space="preserve"> </w:t>
      </w:r>
      <w:r w:rsidR="003D327A" w:rsidRPr="00C574AB">
        <w:rPr>
          <w:rFonts w:asciiTheme="minorHAnsi" w:hAnsiTheme="minorHAnsi" w:cstheme="minorHAnsi"/>
          <w:i/>
          <w:iCs/>
          <w:sz w:val="22"/>
          <w:szCs w:val="22"/>
        </w:rPr>
        <w:t>Taimoor H. Qazi</w:t>
      </w:r>
      <w:r w:rsidRPr="00C574AB">
        <w:rPr>
          <w:rFonts w:asciiTheme="minorHAnsi" w:hAnsiTheme="minorHAnsi" w:cstheme="minorHAnsi"/>
          <w:i/>
          <w:iCs/>
          <w:sz w:val="22"/>
          <w:szCs w:val="22"/>
        </w:rPr>
        <w:t xml:space="preserve"> </w:t>
      </w:r>
      <w:r w:rsidRPr="00C574AB">
        <w:rPr>
          <w:rFonts w:ascii="Roboto" w:hAnsi="Roboto"/>
          <w:color w:val="202124"/>
          <w:shd w:val="clear" w:color="auto" w:fill="FFFFFF"/>
        </w:rPr>
        <w:t>~</w:t>
      </w:r>
    </w:p>
    <w:sectPr w:rsidR="00070EE7" w:rsidRPr="00EC1A27" w:rsidSect="00D26B4E">
      <w:pgSz w:w="12240" w:h="15840"/>
      <w:pgMar w:top="432" w:right="720" w:bottom="432" w:left="720" w:header="720" w:footer="720" w:gutter="0"/>
      <w:pgBorders w:offsetFrom="page">
        <w:top w:val="triple" w:sz="6" w:space="24" w:color="auto"/>
        <w:left w:val="triple" w:sz="6" w:space="24" w:color="auto"/>
        <w:bottom w:val="triple" w:sz="6" w:space="24" w:color="auto"/>
        <w:right w:val="tripl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10006FF" w:usb1="4000FCFF" w:usb2="00000009"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094C"/>
    <w:multiLevelType w:val="hybridMultilevel"/>
    <w:tmpl w:val="B32C0B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C17E13"/>
    <w:multiLevelType w:val="hybridMultilevel"/>
    <w:tmpl w:val="D9D09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0E64A00"/>
    <w:multiLevelType w:val="multilevel"/>
    <w:tmpl w:val="331E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76"/>
    <w:rsid w:val="00000199"/>
    <w:rsid w:val="0001624D"/>
    <w:rsid w:val="000166CF"/>
    <w:rsid w:val="00017C71"/>
    <w:rsid w:val="000231F7"/>
    <w:rsid w:val="00023BB3"/>
    <w:rsid w:val="00026093"/>
    <w:rsid w:val="00030572"/>
    <w:rsid w:val="00030948"/>
    <w:rsid w:val="00033B70"/>
    <w:rsid w:val="00045463"/>
    <w:rsid w:val="00060E77"/>
    <w:rsid w:val="00061F73"/>
    <w:rsid w:val="0006294B"/>
    <w:rsid w:val="0006357A"/>
    <w:rsid w:val="00063AE6"/>
    <w:rsid w:val="00070EE7"/>
    <w:rsid w:val="00072F07"/>
    <w:rsid w:val="00073684"/>
    <w:rsid w:val="0008277C"/>
    <w:rsid w:val="0009388D"/>
    <w:rsid w:val="000979C0"/>
    <w:rsid w:val="000A730D"/>
    <w:rsid w:val="000B4829"/>
    <w:rsid w:val="000C1C27"/>
    <w:rsid w:val="000D7598"/>
    <w:rsid w:val="000E3FA8"/>
    <w:rsid w:val="000F3CA2"/>
    <w:rsid w:val="000F708B"/>
    <w:rsid w:val="0010127C"/>
    <w:rsid w:val="0011015C"/>
    <w:rsid w:val="00110746"/>
    <w:rsid w:val="00110801"/>
    <w:rsid w:val="0011420B"/>
    <w:rsid w:val="00114401"/>
    <w:rsid w:val="00120D8F"/>
    <w:rsid w:val="0012113B"/>
    <w:rsid w:val="001613CB"/>
    <w:rsid w:val="001832A8"/>
    <w:rsid w:val="001847B1"/>
    <w:rsid w:val="001B27E9"/>
    <w:rsid w:val="001B354A"/>
    <w:rsid w:val="001C4C8F"/>
    <w:rsid w:val="001C6FD6"/>
    <w:rsid w:val="001C72DE"/>
    <w:rsid w:val="001D7F08"/>
    <w:rsid w:val="001F7819"/>
    <w:rsid w:val="0020252C"/>
    <w:rsid w:val="00203AA4"/>
    <w:rsid w:val="00207338"/>
    <w:rsid w:val="00207FD0"/>
    <w:rsid w:val="00230A7E"/>
    <w:rsid w:val="0023120C"/>
    <w:rsid w:val="00231D29"/>
    <w:rsid w:val="00243135"/>
    <w:rsid w:val="00244673"/>
    <w:rsid w:val="00244ECE"/>
    <w:rsid w:val="00254097"/>
    <w:rsid w:val="002659D1"/>
    <w:rsid w:val="00284B9E"/>
    <w:rsid w:val="00291036"/>
    <w:rsid w:val="00296072"/>
    <w:rsid w:val="002A3DFB"/>
    <w:rsid w:val="002A6914"/>
    <w:rsid w:val="002C2FCD"/>
    <w:rsid w:val="002D48AD"/>
    <w:rsid w:val="002D7263"/>
    <w:rsid w:val="002F25F9"/>
    <w:rsid w:val="002F4130"/>
    <w:rsid w:val="00300D24"/>
    <w:rsid w:val="00301AD7"/>
    <w:rsid w:val="00303FA0"/>
    <w:rsid w:val="00305876"/>
    <w:rsid w:val="00312F06"/>
    <w:rsid w:val="00350C13"/>
    <w:rsid w:val="00364A92"/>
    <w:rsid w:val="00365700"/>
    <w:rsid w:val="00375B3E"/>
    <w:rsid w:val="00376053"/>
    <w:rsid w:val="00377A83"/>
    <w:rsid w:val="00386DB5"/>
    <w:rsid w:val="003A1C1E"/>
    <w:rsid w:val="003A5D0C"/>
    <w:rsid w:val="003B264F"/>
    <w:rsid w:val="003C1C7A"/>
    <w:rsid w:val="003C3443"/>
    <w:rsid w:val="003C4B4A"/>
    <w:rsid w:val="003C4FDD"/>
    <w:rsid w:val="003D1F9A"/>
    <w:rsid w:val="003D327A"/>
    <w:rsid w:val="003D5EA7"/>
    <w:rsid w:val="003E14EF"/>
    <w:rsid w:val="003E4797"/>
    <w:rsid w:val="003E7DB1"/>
    <w:rsid w:val="003F2807"/>
    <w:rsid w:val="003F2EF7"/>
    <w:rsid w:val="003F35ED"/>
    <w:rsid w:val="00406D3F"/>
    <w:rsid w:val="004074C0"/>
    <w:rsid w:val="00407718"/>
    <w:rsid w:val="004110D2"/>
    <w:rsid w:val="00413149"/>
    <w:rsid w:val="0041503B"/>
    <w:rsid w:val="0042235A"/>
    <w:rsid w:val="004236FC"/>
    <w:rsid w:val="00440A99"/>
    <w:rsid w:val="00451C92"/>
    <w:rsid w:val="00453142"/>
    <w:rsid w:val="00453991"/>
    <w:rsid w:val="004639AF"/>
    <w:rsid w:val="00475822"/>
    <w:rsid w:val="00482785"/>
    <w:rsid w:val="00490F1B"/>
    <w:rsid w:val="004A287D"/>
    <w:rsid w:val="004A3150"/>
    <w:rsid w:val="004B6AC9"/>
    <w:rsid w:val="004C1F06"/>
    <w:rsid w:val="004D36BA"/>
    <w:rsid w:val="004E6E6A"/>
    <w:rsid w:val="004F5B11"/>
    <w:rsid w:val="0050440E"/>
    <w:rsid w:val="005118A4"/>
    <w:rsid w:val="0051479E"/>
    <w:rsid w:val="00537865"/>
    <w:rsid w:val="00542E6F"/>
    <w:rsid w:val="0054692F"/>
    <w:rsid w:val="00551558"/>
    <w:rsid w:val="005542D7"/>
    <w:rsid w:val="00561557"/>
    <w:rsid w:val="00564DA4"/>
    <w:rsid w:val="00572539"/>
    <w:rsid w:val="005813EE"/>
    <w:rsid w:val="00584E89"/>
    <w:rsid w:val="00586525"/>
    <w:rsid w:val="005936A6"/>
    <w:rsid w:val="005D5773"/>
    <w:rsid w:val="005D6B04"/>
    <w:rsid w:val="0062006D"/>
    <w:rsid w:val="00633D54"/>
    <w:rsid w:val="00635509"/>
    <w:rsid w:val="00635595"/>
    <w:rsid w:val="00650357"/>
    <w:rsid w:val="0065730F"/>
    <w:rsid w:val="0067035B"/>
    <w:rsid w:val="006777B5"/>
    <w:rsid w:val="0069363D"/>
    <w:rsid w:val="006A12FC"/>
    <w:rsid w:val="006A5523"/>
    <w:rsid w:val="006B51D8"/>
    <w:rsid w:val="006C1710"/>
    <w:rsid w:val="006C2499"/>
    <w:rsid w:val="006C6187"/>
    <w:rsid w:val="006C7E0B"/>
    <w:rsid w:val="006D2D49"/>
    <w:rsid w:val="006E2C93"/>
    <w:rsid w:val="006E5603"/>
    <w:rsid w:val="006F50ED"/>
    <w:rsid w:val="006F5C96"/>
    <w:rsid w:val="007121E8"/>
    <w:rsid w:val="007226D3"/>
    <w:rsid w:val="00731B03"/>
    <w:rsid w:val="00732E46"/>
    <w:rsid w:val="00733524"/>
    <w:rsid w:val="00735DB4"/>
    <w:rsid w:val="0074420F"/>
    <w:rsid w:val="0075379A"/>
    <w:rsid w:val="0076444A"/>
    <w:rsid w:val="00771D3F"/>
    <w:rsid w:val="00791C5B"/>
    <w:rsid w:val="00797C5F"/>
    <w:rsid w:val="007A1F5A"/>
    <w:rsid w:val="007A5925"/>
    <w:rsid w:val="007A6D34"/>
    <w:rsid w:val="007A73AD"/>
    <w:rsid w:val="007B01AD"/>
    <w:rsid w:val="007B2D4D"/>
    <w:rsid w:val="007B5838"/>
    <w:rsid w:val="007C179F"/>
    <w:rsid w:val="007C738C"/>
    <w:rsid w:val="007E447C"/>
    <w:rsid w:val="007F65F8"/>
    <w:rsid w:val="007F6A90"/>
    <w:rsid w:val="00802354"/>
    <w:rsid w:val="00804003"/>
    <w:rsid w:val="008046D0"/>
    <w:rsid w:val="008165FD"/>
    <w:rsid w:val="00824CB6"/>
    <w:rsid w:val="00825107"/>
    <w:rsid w:val="0084097D"/>
    <w:rsid w:val="00851BAB"/>
    <w:rsid w:val="00853799"/>
    <w:rsid w:val="0086077C"/>
    <w:rsid w:val="008658A9"/>
    <w:rsid w:val="00865EA7"/>
    <w:rsid w:val="00871290"/>
    <w:rsid w:val="00882092"/>
    <w:rsid w:val="008828C7"/>
    <w:rsid w:val="00891E5D"/>
    <w:rsid w:val="008A2680"/>
    <w:rsid w:val="008A5A83"/>
    <w:rsid w:val="008A6466"/>
    <w:rsid w:val="008B23C0"/>
    <w:rsid w:val="008B5B2E"/>
    <w:rsid w:val="008C0741"/>
    <w:rsid w:val="008E236C"/>
    <w:rsid w:val="008E2FC6"/>
    <w:rsid w:val="008E6CCF"/>
    <w:rsid w:val="008E6DFF"/>
    <w:rsid w:val="008E7F13"/>
    <w:rsid w:val="008F7C9B"/>
    <w:rsid w:val="0092610F"/>
    <w:rsid w:val="00933302"/>
    <w:rsid w:val="009523B8"/>
    <w:rsid w:val="00954320"/>
    <w:rsid w:val="009553E4"/>
    <w:rsid w:val="0096077F"/>
    <w:rsid w:val="00965FDF"/>
    <w:rsid w:val="00972C93"/>
    <w:rsid w:val="00976432"/>
    <w:rsid w:val="009829D7"/>
    <w:rsid w:val="0099146F"/>
    <w:rsid w:val="009A0B68"/>
    <w:rsid w:val="009B11B1"/>
    <w:rsid w:val="009C0523"/>
    <w:rsid w:val="009C1146"/>
    <w:rsid w:val="009E0AAD"/>
    <w:rsid w:val="009E55DD"/>
    <w:rsid w:val="009F36B5"/>
    <w:rsid w:val="009F6E9A"/>
    <w:rsid w:val="00A007DA"/>
    <w:rsid w:val="00A045C1"/>
    <w:rsid w:val="00A123C2"/>
    <w:rsid w:val="00A153EB"/>
    <w:rsid w:val="00A24B29"/>
    <w:rsid w:val="00A30361"/>
    <w:rsid w:val="00A32ED5"/>
    <w:rsid w:val="00A42342"/>
    <w:rsid w:val="00A42993"/>
    <w:rsid w:val="00A54DBD"/>
    <w:rsid w:val="00A605FB"/>
    <w:rsid w:val="00A647C5"/>
    <w:rsid w:val="00A73BE1"/>
    <w:rsid w:val="00A742E0"/>
    <w:rsid w:val="00A7724A"/>
    <w:rsid w:val="00A87E5F"/>
    <w:rsid w:val="00AA47C9"/>
    <w:rsid w:val="00AB1D0A"/>
    <w:rsid w:val="00AB60C3"/>
    <w:rsid w:val="00AD1AEB"/>
    <w:rsid w:val="00AD7D66"/>
    <w:rsid w:val="00AE58C5"/>
    <w:rsid w:val="00AF6CF6"/>
    <w:rsid w:val="00B11523"/>
    <w:rsid w:val="00B16811"/>
    <w:rsid w:val="00B17459"/>
    <w:rsid w:val="00B3379A"/>
    <w:rsid w:val="00B43E05"/>
    <w:rsid w:val="00B44C83"/>
    <w:rsid w:val="00B574A6"/>
    <w:rsid w:val="00B6179C"/>
    <w:rsid w:val="00B67787"/>
    <w:rsid w:val="00B750BE"/>
    <w:rsid w:val="00B77CCA"/>
    <w:rsid w:val="00B807B8"/>
    <w:rsid w:val="00B8104A"/>
    <w:rsid w:val="00B90850"/>
    <w:rsid w:val="00BA49FD"/>
    <w:rsid w:val="00BB5750"/>
    <w:rsid w:val="00BB5D9C"/>
    <w:rsid w:val="00BB7CBF"/>
    <w:rsid w:val="00BF212A"/>
    <w:rsid w:val="00BF7CB3"/>
    <w:rsid w:val="00C40FF0"/>
    <w:rsid w:val="00C417E1"/>
    <w:rsid w:val="00C419BF"/>
    <w:rsid w:val="00C53800"/>
    <w:rsid w:val="00C54921"/>
    <w:rsid w:val="00C55AD7"/>
    <w:rsid w:val="00C574AB"/>
    <w:rsid w:val="00C86E25"/>
    <w:rsid w:val="00C8786D"/>
    <w:rsid w:val="00C957EC"/>
    <w:rsid w:val="00C95C20"/>
    <w:rsid w:val="00CA39FC"/>
    <w:rsid w:val="00CA4D46"/>
    <w:rsid w:val="00CB482C"/>
    <w:rsid w:val="00CC1447"/>
    <w:rsid w:val="00CD386D"/>
    <w:rsid w:val="00CD3F3E"/>
    <w:rsid w:val="00CD6255"/>
    <w:rsid w:val="00CE4C52"/>
    <w:rsid w:val="00CF0559"/>
    <w:rsid w:val="00CF3D54"/>
    <w:rsid w:val="00CF4EDD"/>
    <w:rsid w:val="00D060B6"/>
    <w:rsid w:val="00D14224"/>
    <w:rsid w:val="00D20995"/>
    <w:rsid w:val="00D244B4"/>
    <w:rsid w:val="00D26B4E"/>
    <w:rsid w:val="00D275D2"/>
    <w:rsid w:val="00D30757"/>
    <w:rsid w:val="00D30F11"/>
    <w:rsid w:val="00D50CDB"/>
    <w:rsid w:val="00D5481C"/>
    <w:rsid w:val="00D645F9"/>
    <w:rsid w:val="00D713D3"/>
    <w:rsid w:val="00D80BC2"/>
    <w:rsid w:val="00D833D9"/>
    <w:rsid w:val="00D9621D"/>
    <w:rsid w:val="00DB65CD"/>
    <w:rsid w:val="00DB6A7A"/>
    <w:rsid w:val="00DB775B"/>
    <w:rsid w:val="00DE0399"/>
    <w:rsid w:val="00DE52AC"/>
    <w:rsid w:val="00E24B8C"/>
    <w:rsid w:val="00E326C5"/>
    <w:rsid w:val="00E44210"/>
    <w:rsid w:val="00E5113C"/>
    <w:rsid w:val="00E543A1"/>
    <w:rsid w:val="00E72754"/>
    <w:rsid w:val="00E75C70"/>
    <w:rsid w:val="00EC1A27"/>
    <w:rsid w:val="00EC20BE"/>
    <w:rsid w:val="00EC319E"/>
    <w:rsid w:val="00EE08BC"/>
    <w:rsid w:val="00EE3C34"/>
    <w:rsid w:val="00EE3D07"/>
    <w:rsid w:val="00EF45A7"/>
    <w:rsid w:val="00EF533A"/>
    <w:rsid w:val="00EF75B3"/>
    <w:rsid w:val="00F032D0"/>
    <w:rsid w:val="00F03F9E"/>
    <w:rsid w:val="00F07346"/>
    <w:rsid w:val="00F20BD4"/>
    <w:rsid w:val="00F2120B"/>
    <w:rsid w:val="00F24BCE"/>
    <w:rsid w:val="00F31F0C"/>
    <w:rsid w:val="00F3535D"/>
    <w:rsid w:val="00F45C25"/>
    <w:rsid w:val="00F4665C"/>
    <w:rsid w:val="00F47D82"/>
    <w:rsid w:val="00F5495A"/>
    <w:rsid w:val="00F55DDE"/>
    <w:rsid w:val="00F61EB3"/>
    <w:rsid w:val="00F80870"/>
    <w:rsid w:val="00F82433"/>
    <w:rsid w:val="00F90651"/>
    <w:rsid w:val="00F9287B"/>
    <w:rsid w:val="00FC054C"/>
    <w:rsid w:val="00FD62AB"/>
    <w:rsid w:val="00FE3A08"/>
    <w:rsid w:val="00FF613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B3A"/>
  <w15:chartTrackingRefBased/>
  <w15:docId w15:val="{A7CD7753-2F3C-4184-9ED8-5F9520A7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76"/>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BB575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D327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5876"/>
    <w:rPr>
      <w:b/>
      <w:bCs/>
    </w:rPr>
  </w:style>
  <w:style w:type="character" w:styleId="Emphasis">
    <w:name w:val="Emphasis"/>
    <w:basedOn w:val="DefaultParagraphFont"/>
    <w:uiPriority w:val="20"/>
    <w:qFormat/>
    <w:rsid w:val="00305876"/>
    <w:rPr>
      <w:i/>
      <w:iCs/>
    </w:rPr>
  </w:style>
  <w:style w:type="character" w:customStyle="1" w:styleId="apple-converted-space">
    <w:name w:val="apple-converted-space"/>
    <w:basedOn w:val="DefaultParagraphFont"/>
    <w:rsid w:val="00A007DA"/>
  </w:style>
  <w:style w:type="character" w:styleId="Hyperlink">
    <w:name w:val="Hyperlink"/>
    <w:basedOn w:val="DefaultParagraphFont"/>
    <w:uiPriority w:val="99"/>
    <w:unhideWhenUsed/>
    <w:rsid w:val="00CA4D46"/>
    <w:rPr>
      <w:color w:val="0563C1" w:themeColor="hyperlink"/>
      <w:u w:val="single"/>
    </w:rPr>
  </w:style>
  <w:style w:type="paragraph" w:styleId="NormalWeb">
    <w:name w:val="Normal (Web)"/>
    <w:basedOn w:val="Normal"/>
    <w:uiPriority w:val="99"/>
    <w:unhideWhenUsed/>
    <w:rsid w:val="00851BAB"/>
  </w:style>
  <w:style w:type="character" w:styleId="UnresolvedMention">
    <w:name w:val="Unresolved Mention"/>
    <w:basedOn w:val="DefaultParagraphFont"/>
    <w:uiPriority w:val="99"/>
    <w:semiHidden/>
    <w:unhideWhenUsed/>
    <w:rsid w:val="00E5113C"/>
    <w:rPr>
      <w:color w:val="605E5C"/>
      <w:shd w:val="clear" w:color="auto" w:fill="E1DFDD"/>
    </w:rPr>
  </w:style>
  <w:style w:type="paragraph" w:styleId="PlainText">
    <w:name w:val="Plain Text"/>
    <w:basedOn w:val="Normal"/>
    <w:link w:val="PlainTextChar"/>
    <w:uiPriority w:val="99"/>
    <w:semiHidden/>
    <w:unhideWhenUsed/>
    <w:rsid w:val="008B5B2E"/>
    <w:rPr>
      <w:rFonts w:ascii="Consolas" w:hAnsi="Consolas"/>
      <w:sz w:val="21"/>
      <w:szCs w:val="21"/>
    </w:rPr>
  </w:style>
  <w:style w:type="character" w:customStyle="1" w:styleId="PlainTextChar">
    <w:name w:val="Plain Text Char"/>
    <w:basedOn w:val="DefaultParagraphFont"/>
    <w:link w:val="PlainText"/>
    <w:uiPriority w:val="99"/>
    <w:semiHidden/>
    <w:rsid w:val="008B5B2E"/>
    <w:rPr>
      <w:rFonts w:ascii="Consolas" w:hAnsi="Consolas" w:cs="Times New Roman"/>
      <w:sz w:val="21"/>
      <w:szCs w:val="21"/>
    </w:rPr>
  </w:style>
  <w:style w:type="paragraph" w:styleId="Header">
    <w:name w:val="header"/>
    <w:basedOn w:val="Normal"/>
    <w:link w:val="HeaderChar"/>
    <w:uiPriority w:val="99"/>
    <w:semiHidden/>
    <w:unhideWhenUsed/>
    <w:rsid w:val="001F7819"/>
    <w:pPr>
      <w:tabs>
        <w:tab w:val="center" w:pos="4680"/>
        <w:tab w:val="right" w:pos="9360"/>
      </w:tabs>
    </w:pPr>
  </w:style>
  <w:style w:type="character" w:customStyle="1" w:styleId="HeaderChar">
    <w:name w:val="Header Char"/>
    <w:basedOn w:val="DefaultParagraphFont"/>
    <w:link w:val="Header"/>
    <w:uiPriority w:val="99"/>
    <w:semiHidden/>
    <w:rsid w:val="001F7819"/>
    <w:rPr>
      <w:rFonts w:ascii="Times New Roman" w:hAnsi="Times New Roman" w:cs="Times New Roman"/>
      <w:sz w:val="24"/>
      <w:szCs w:val="24"/>
    </w:rPr>
  </w:style>
  <w:style w:type="paragraph" w:customStyle="1" w:styleId="Default">
    <w:name w:val="Default"/>
    <w:rsid w:val="00DB77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hesisText">
    <w:name w:val="Thesis_Text"/>
    <w:rsid w:val="00364A92"/>
    <w:pPr>
      <w:spacing w:after="0" w:line="480" w:lineRule="auto"/>
      <w:ind w:firstLineChars="200" w:firstLine="200"/>
      <w:jc w:val="both"/>
    </w:pPr>
    <w:rPr>
      <w:rFonts w:ascii="Times New Roman" w:eastAsia="PMingLiU" w:hAnsi="Times New Roman" w:cs="Times New Roman"/>
      <w:bCs/>
      <w:kern w:val="2"/>
      <w:szCs w:val="20"/>
      <w:lang w:eastAsia="zh-TW"/>
    </w:rPr>
  </w:style>
  <w:style w:type="character" w:styleId="FollowedHyperlink">
    <w:name w:val="FollowedHyperlink"/>
    <w:basedOn w:val="DefaultParagraphFont"/>
    <w:uiPriority w:val="99"/>
    <w:semiHidden/>
    <w:unhideWhenUsed/>
    <w:rsid w:val="00C40FF0"/>
    <w:rPr>
      <w:color w:val="954F72" w:themeColor="followedHyperlink"/>
      <w:u w:val="single"/>
    </w:rPr>
  </w:style>
  <w:style w:type="paragraph" w:styleId="ListParagraph">
    <w:name w:val="List Paragraph"/>
    <w:basedOn w:val="Normal"/>
    <w:uiPriority w:val="34"/>
    <w:qFormat/>
    <w:rsid w:val="007A6D34"/>
    <w:pPr>
      <w:ind w:left="720"/>
    </w:pPr>
    <w:rPr>
      <w:rFonts w:ascii="Calibri" w:hAnsi="Calibri" w:cs="Calibri"/>
      <w:sz w:val="22"/>
      <w:szCs w:val="22"/>
    </w:rPr>
  </w:style>
  <w:style w:type="character" w:customStyle="1" w:styleId="person-cardappttitle">
    <w:name w:val="person-card__appt__title"/>
    <w:basedOn w:val="DefaultParagraphFont"/>
    <w:rsid w:val="00A045C1"/>
  </w:style>
  <w:style w:type="character" w:customStyle="1" w:styleId="person-cardapptwhere">
    <w:name w:val="person-card__appt__where"/>
    <w:basedOn w:val="DefaultParagraphFont"/>
    <w:rsid w:val="00A045C1"/>
  </w:style>
  <w:style w:type="paragraph" w:customStyle="1" w:styleId="RSBodyText">
    <w:name w:val="RS_Body Text"/>
    <w:basedOn w:val="Normal"/>
    <w:rsid w:val="00A54DBD"/>
    <w:rPr>
      <w:rFonts w:eastAsia="Times New Roman"/>
    </w:rPr>
  </w:style>
  <w:style w:type="character" w:customStyle="1" w:styleId="Heading2Char">
    <w:name w:val="Heading 2 Char"/>
    <w:basedOn w:val="DefaultParagraphFont"/>
    <w:link w:val="Heading2"/>
    <w:uiPriority w:val="9"/>
    <w:rsid w:val="00BB5750"/>
    <w:rPr>
      <w:rFonts w:asciiTheme="majorHAnsi" w:eastAsiaTheme="majorEastAsia" w:hAnsiTheme="majorHAnsi" w:cstheme="majorBidi"/>
      <w:color w:val="2E74B5" w:themeColor="accent1" w:themeShade="BF"/>
      <w:sz w:val="26"/>
      <w:szCs w:val="26"/>
    </w:rPr>
  </w:style>
  <w:style w:type="paragraph" w:customStyle="1" w:styleId="paragraphstyle">
    <w:name w:val="paragraph_style"/>
    <w:basedOn w:val="Normal"/>
    <w:rsid w:val="00F2120B"/>
    <w:pPr>
      <w:spacing w:before="100" w:beforeAutospacing="1" w:after="100" w:afterAutospacing="1"/>
    </w:pPr>
    <w:rPr>
      <w:rFonts w:eastAsia="Times New Roman"/>
    </w:rPr>
  </w:style>
  <w:style w:type="paragraph" w:customStyle="1" w:styleId="HTMLBody">
    <w:name w:val="HTML Body"/>
    <w:rsid w:val="00D5481C"/>
    <w:pPr>
      <w:spacing w:after="0" w:line="240" w:lineRule="auto"/>
    </w:pPr>
    <w:rPr>
      <w:rFonts w:ascii="Arial" w:eastAsia="Times New Roman" w:hAnsi="Arial" w:cs="Arial"/>
      <w:sz w:val="20"/>
      <w:szCs w:val="20"/>
    </w:rPr>
  </w:style>
  <w:style w:type="character" w:customStyle="1" w:styleId="Heading3Char">
    <w:name w:val="Heading 3 Char"/>
    <w:basedOn w:val="DefaultParagraphFont"/>
    <w:link w:val="Heading3"/>
    <w:uiPriority w:val="9"/>
    <w:semiHidden/>
    <w:rsid w:val="003D327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931">
      <w:bodyDiv w:val="1"/>
      <w:marLeft w:val="0"/>
      <w:marRight w:val="0"/>
      <w:marTop w:val="0"/>
      <w:marBottom w:val="0"/>
      <w:divBdr>
        <w:top w:val="none" w:sz="0" w:space="0" w:color="auto"/>
        <w:left w:val="none" w:sz="0" w:space="0" w:color="auto"/>
        <w:bottom w:val="none" w:sz="0" w:space="0" w:color="auto"/>
        <w:right w:val="none" w:sz="0" w:space="0" w:color="auto"/>
      </w:divBdr>
    </w:div>
    <w:div w:id="54594282">
      <w:bodyDiv w:val="1"/>
      <w:marLeft w:val="0"/>
      <w:marRight w:val="0"/>
      <w:marTop w:val="0"/>
      <w:marBottom w:val="0"/>
      <w:divBdr>
        <w:top w:val="none" w:sz="0" w:space="0" w:color="auto"/>
        <w:left w:val="none" w:sz="0" w:space="0" w:color="auto"/>
        <w:bottom w:val="none" w:sz="0" w:space="0" w:color="auto"/>
        <w:right w:val="none" w:sz="0" w:space="0" w:color="auto"/>
      </w:divBdr>
    </w:div>
    <w:div w:id="98138630">
      <w:bodyDiv w:val="1"/>
      <w:marLeft w:val="0"/>
      <w:marRight w:val="0"/>
      <w:marTop w:val="0"/>
      <w:marBottom w:val="0"/>
      <w:divBdr>
        <w:top w:val="none" w:sz="0" w:space="0" w:color="auto"/>
        <w:left w:val="none" w:sz="0" w:space="0" w:color="auto"/>
        <w:bottom w:val="none" w:sz="0" w:space="0" w:color="auto"/>
        <w:right w:val="none" w:sz="0" w:space="0" w:color="auto"/>
      </w:divBdr>
    </w:div>
    <w:div w:id="99221629">
      <w:bodyDiv w:val="1"/>
      <w:marLeft w:val="0"/>
      <w:marRight w:val="0"/>
      <w:marTop w:val="0"/>
      <w:marBottom w:val="0"/>
      <w:divBdr>
        <w:top w:val="none" w:sz="0" w:space="0" w:color="auto"/>
        <w:left w:val="none" w:sz="0" w:space="0" w:color="auto"/>
        <w:bottom w:val="none" w:sz="0" w:space="0" w:color="auto"/>
        <w:right w:val="none" w:sz="0" w:space="0" w:color="auto"/>
      </w:divBdr>
    </w:div>
    <w:div w:id="116801898">
      <w:bodyDiv w:val="1"/>
      <w:marLeft w:val="0"/>
      <w:marRight w:val="0"/>
      <w:marTop w:val="0"/>
      <w:marBottom w:val="0"/>
      <w:divBdr>
        <w:top w:val="none" w:sz="0" w:space="0" w:color="auto"/>
        <w:left w:val="none" w:sz="0" w:space="0" w:color="auto"/>
        <w:bottom w:val="none" w:sz="0" w:space="0" w:color="auto"/>
        <w:right w:val="none" w:sz="0" w:space="0" w:color="auto"/>
      </w:divBdr>
    </w:div>
    <w:div w:id="133765576">
      <w:bodyDiv w:val="1"/>
      <w:marLeft w:val="0"/>
      <w:marRight w:val="0"/>
      <w:marTop w:val="0"/>
      <w:marBottom w:val="0"/>
      <w:divBdr>
        <w:top w:val="none" w:sz="0" w:space="0" w:color="auto"/>
        <w:left w:val="none" w:sz="0" w:space="0" w:color="auto"/>
        <w:bottom w:val="none" w:sz="0" w:space="0" w:color="auto"/>
        <w:right w:val="none" w:sz="0" w:space="0" w:color="auto"/>
      </w:divBdr>
    </w:div>
    <w:div w:id="198706819">
      <w:bodyDiv w:val="1"/>
      <w:marLeft w:val="0"/>
      <w:marRight w:val="0"/>
      <w:marTop w:val="0"/>
      <w:marBottom w:val="0"/>
      <w:divBdr>
        <w:top w:val="none" w:sz="0" w:space="0" w:color="auto"/>
        <w:left w:val="none" w:sz="0" w:space="0" w:color="auto"/>
        <w:bottom w:val="none" w:sz="0" w:space="0" w:color="auto"/>
        <w:right w:val="none" w:sz="0" w:space="0" w:color="auto"/>
      </w:divBdr>
    </w:div>
    <w:div w:id="217791070">
      <w:bodyDiv w:val="1"/>
      <w:marLeft w:val="0"/>
      <w:marRight w:val="0"/>
      <w:marTop w:val="0"/>
      <w:marBottom w:val="0"/>
      <w:divBdr>
        <w:top w:val="none" w:sz="0" w:space="0" w:color="auto"/>
        <w:left w:val="none" w:sz="0" w:space="0" w:color="auto"/>
        <w:bottom w:val="none" w:sz="0" w:space="0" w:color="auto"/>
        <w:right w:val="none" w:sz="0" w:space="0" w:color="auto"/>
      </w:divBdr>
    </w:div>
    <w:div w:id="228926906">
      <w:bodyDiv w:val="1"/>
      <w:marLeft w:val="0"/>
      <w:marRight w:val="0"/>
      <w:marTop w:val="0"/>
      <w:marBottom w:val="0"/>
      <w:divBdr>
        <w:top w:val="none" w:sz="0" w:space="0" w:color="auto"/>
        <w:left w:val="none" w:sz="0" w:space="0" w:color="auto"/>
        <w:bottom w:val="none" w:sz="0" w:space="0" w:color="auto"/>
        <w:right w:val="none" w:sz="0" w:space="0" w:color="auto"/>
      </w:divBdr>
    </w:div>
    <w:div w:id="291641020">
      <w:bodyDiv w:val="1"/>
      <w:marLeft w:val="0"/>
      <w:marRight w:val="0"/>
      <w:marTop w:val="0"/>
      <w:marBottom w:val="0"/>
      <w:divBdr>
        <w:top w:val="none" w:sz="0" w:space="0" w:color="auto"/>
        <w:left w:val="none" w:sz="0" w:space="0" w:color="auto"/>
        <w:bottom w:val="none" w:sz="0" w:space="0" w:color="auto"/>
        <w:right w:val="none" w:sz="0" w:space="0" w:color="auto"/>
      </w:divBdr>
    </w:div>
    <w:div w:id="400251560">
      <w:bodyDiv w:val="1"/>
      <w:marLeft w:val="0"/>
      <w:marRight w:val="0"/>
      <w:marTop w:val="0"/>
      <w:marBottom w:val="0"/>
      <w:divBdr>
        <w:top w:val="none" w:sz="0" w:space="0" w:color="auto"/>
        <w:left w:val="none" w:sz="0" w:space="0" w:color="auto"/>
        <w:bottom w:val="none" w:sz="0" w:space="0" w:color="auto"/>
        <w:right w:val="none" w:sz="0" w:space="0" w:color="auto"/>
      </w:divBdr>
    </w:div>
    <w:div w:id="410583940">
      <w:bodyDiv w:val="1"/>
      <w:marLeft w:val="0"/>
      <w:marRight w:val="0"/>
      <w:marTop w:val="0"/>
      <w:marBottom w:val="0"/>
      <w:divBdr>
        <w:top w:val="none" w:sz="0" w:space="0" w:color="auto"/>
        <w:left w:val="none" w:sz="0" w:space="0" w:color="auto"/>
        <w:bottom w:val="none" w:sz="0" w:space="0" w:color="auto"/>
        <w:right w:val="none" w:sz="0" w:space="0" w:color="auto"/>
      </w:divBdr>
    </w:div>
    <w:div w:id="417482594">
      <w:bodyDiv w:val="1"/>
      <w:marLeft w:val="0"/>
      <w:marRight w:val="0"/>
      <w:marTop w:val="0"/>
      <w:marBottom w:val="0"/>
      <w:divBdr>
        <w:top w:val="none" w:sz="0" w:space="0" w:color="auto"/>
        <w:left w:val="none" w:sz="0" w:space="0" w:color="auto"/>
        <w:bottom w:val="none" w:sz="0" w:space="0" w:color="auto"/>
        <w:right w:val="none" w:sz="0" w:space="0" w:color="auto"/>
      </w:divBdr>
    </w:div>
    <w:div w:id="434635646">
      <w:bodyDiv w:val="1"/>
      <w:marLeft w:val="0"/>
      <w:marRight w:val="0"/>
      <w:marTop w:val="0"/>
      <w:marBottom w:val="0"/>
      <w:divBdr>
        <w:top w:val="none" w:sz="0" w:space="0" w:color="auto"/>
        <w:left w:val="none" w:sz="0" w:space="0" w:color="auto"/>
        <w:bottom w:val="none" w:sz="0" w:space="0" w:color="auto"/>
        <w:right w:val="none" w:sz="0" w:space="0" w:color="auto"/>
      </w:divBdr>
    </w:div>
    <w:div w:id="434981294">
      <w:bodyDiv w:val="1"/>
      <w:marLeft w:val="0"/>
      <w:marRight w:val="0"/>
      <w:marTop w:val="0"/>
      <w:marBottom w:val="0"/>
      <w:divBdr>
        <w:top w:val="none" w:sz="0" w:space="0" w:color="auto"/>
        <w:left w:val="none" w:sz="0" w:space="0" w:color="auto"/>
        <w:bottom w:val="none" w:sz="0" w:space="0" w:color="auto"/>
        <w:right w:val="none" w:sz="0" w:space="0" w:color="auto"/>
      </w:divBdr>
    </w:div>
    <w:div w:id="437069465">
      <w:bodyDiv w:val="1"/>
      <w:marLeft w:val="0"/>
      <w:marRight w:val="0"/>
      <w:marTop w:val="0"/>
      <w:marBottom w:val="0"/>
      <w:divBdr>
        <w:top w:val="none" w:sz="0" w:space="0" w:color="auto"/>
        <w:left w:val="none" w:sz="0" w:space="0" w:color="auto"/>
        <w:bottom w:val="none" w:sz="0" w:space="0" w:color="auto"/>
        <w:right w:val="none" w:sz="0" w:space="0" w:color="auto"/>
      </w:divBdr>
    </w:div>
    <w:div w:id="437288175">
      <w:bodyDiv w:val="1"/>
      <w:marLeft w:val="0"/>
      <w:marRight w:val="0"/>
      <w:marTop w:val="0"/>
      <w:marBottom w:val="0"/>
      <w:divBdr>
        <w:top w:val="none" w:sz="0" w:space="0" w:color="auto"/>
        <w:left w:val="none" w:sz="0" w:space="0" w:color="auto"/>
        <w:bottom w:val="none" w:sz="0" w:space="0" w:color="auto"/>
        <w:right w:val="none" w:sz="0" w:space="0" w:color="auto"/>
      </w:divBdr>
    </w:div>
    <w:div w:id="455150069">
      <w:bodyDiv w:val="1"/>
      <w:marLeft w:val="0"/>
      <w:marRight w:val="0"/>
      <w:marTop w:val="0"/>
      <w:marBottom w:val="0"/>
      <w:divBdr>
        <w:top w:val="none" w:sz="0" w:space="0" w:color="auto"/>
        <w:left w:val="none" w:sz="0" w:space="0" w:color="auto"/>
        <w:bottom w:val="none" w:sz="0" w:space="0" w:color="auto"/>
        <w:right w:val="none" w:sz="0" w:space="0" w:color="auto"/>
      </w:divBdr>
    </w:div>
    <w:div w:id="490296286">
      <w:bodyDiv w:val="1"/>
      <w:marLeft w:val="0"/>
      <w:marRight w:val="0"/>
      <w:marTop w:val="0"/>
      <w:marBottom w:val="0"/>
      <w:divBdr>
        <w:top w:val="none" w:sz="0" w:space="0" w:color="auto"/>
        <w:left w:val="none" w:sz="0" w:space="0" w:color="auto"/>
        <w:bottom w:val="none" w:sz="0" w:space="0" w:color="auto"/>
        <w:right w:val="none" w:sz="0" w:space="0" w:color="auto"/>
      </w:divBdr>
    </w:div>
    <w:div w:id="490829453">
      <w:bodyDiv w:val="1"/>
      <w:marLeft w:val="0"/>
      <w:marRight w:val="0"/>
      <w:marTop w:val="0"/>
      <w:marBottom w:val="0"/>
      <w:divBdr>
        <w:top w:val="none" w:sz="0" w:space="0" w:color="auto"/>
        <w:left w:val="none" w:sz="0" w:space="0" w:color="auto"/>
        <w:bottom w:val="none" w:sz="0" w:space="0" w:color="auto"/>
        <w:right w:val="none" w:sz="0" w:space="0" w:color="auto"/>
      </w:divBdr>
    </w:div>
    <w:div w:id="497044690">
      <w:bodyDiv w:val="1"/>
      <w:marLeft w:val="0"/>
      <w:marRight w:val="0"/>
      <w:marTop w:val="0"/>
      <w:marBottom w:val="0"/>
      <w:divBdr>
        <w:top w:val="none" w:sz="0" w:space="0" w:color="auto"/>
        <w:left w:val="none" w:sz="0" w:space="0" w:color="auto"/>
        <w:bottom w:val="none" w:sz="0" w:space="0" w:color="auto"/>
        <w:right w:val="none" w:sz="0" w:space="0" w:color="auto"/>
      </w:divBdr>
    </w:div>
    <w:div w:id="497160241">
      <w:bodyDiv w:val="1"/>
      <w:marLeft w:val="0"/>
      <w:marRight w:val="0"/>
      <w:marTop w:val="0"/>
      <w:marBottom w:val="0"/>
      <w:divBdr>
        <w:top w:val="none" w:sz="0" w:space="0" w:color="auto"/>
        <w:left w:val="none" w:sz="0" w:space="0" w:color="auto"/>
        <w:bottom w:val="none" w:sz="0" w:space="0" w:color="auto"/>
        <w:right w:val="none" w:sz="0" w:space="0" w:color="auto"/>
      </w:divBdr>
    </w:div>
    <w:div w:id="526649181">
      <w:bodyDiv w:val="1"/>
      <w:marLeft w:val="0"/>
      <w:marRight w:val="0"/>
      <w:marTop w:val="0"/>
      <w:marBottom w:val="0"/>
      <w:divBdr>
        <w:top w:val="none" w:sz="0" w:space="0" w:color="auto"/>
        <w:left w:val="none" w:sz="0" w:space="0" w:color="auto"/>
        <w:bottom w:val="none" w:sz="0" w:space="0" w:color="auto"/>
        <w:right w:val="none" w:sz="0" w:space="0" w:color="auto"/>
      </w:divBdr>
    </w:div>
    <w:div w:id="530265932">
      <w:bodyDiv w:val="1"/>
      <w:marLeft w:val="0"/>
      <w:marRight w:val="0"/>
      <w:marTop w:val="0"/>
      <w:marBottom w:val="0"/>
      <w:divBdr>
        <w:top w:val="none" w:sz="0" w:space="0" w:color="auto"/>
        <w:left w:val="none" w:sz="0" w:space="0" w:color="auto"/>
        <w:bottom w:val="none" w:sz="0" w:space="0" w:color="auto"/>
        <w:right w:val="none" w:sz="0" w:space="0" w:color="auto"/>
      </w:divBdr>
    </w:div>
    <w:div w:id="539050357">
      <w:bodyDiv w:val="1"/>
      <w:marLeft w:val="0"/>
      <w:marRight w:val="0"/>
      <w:marTop w:val="0"/>
      <w:marBottom w:val="0"/>
      <w:divBdr>
        <w:top w:val="none" w:sz="0" w:space="0" w:color="auto"/>
        <w:left w:val="none" w:sz="0" w:space="0" w:color="auto"/>
        <w:bottom w:val="none" w:sz="0" w:space="0" w:color="auto"/>
        <w:right w:val="none" w:sz="0" w:space="0" w:color="auto"/>
      </w:divBdr>
    </w:div>
    <w:div w:id="568467187">
      <w:bodyDiv w:val="1"/>
      <w:marLeft w:val="0"/>
      <w:marRight w:val="0"/>
      <w:marTop w:val="0"/>
      <w:marBottom w:val="0"/>
      <w:divBdr>
        <w:top w:val="none" w:sz="0" w:space="0" w:color="auto"/>
        <w:left w:val="none" w:sz="0" w:space="0" w:color="auto"/>
        <w:bottom w:val="none" w:sz="0" w:space="0" w:color="auto"/>
        <w:right w:val="none" w:sz="0" w:space="0" w:color="auto"/>
      </w:divBdr>
    </w:div>
    <w:div w:id="613750250">
      <w:bodyDiv w:val="1"/>
      <w:marLeft w:val="0"/>
      <w:marRight w:val="0"/>
      <w:marTop w:val="0"/>
      <w:marBottom w:val="0"/>
      <w:divBdr>
        <w:top w:val="none" w:sz="0" w:space="0" w:color="auto"/>
        <w:left w:val="none" w:sz="0" w:space="0" w:color="auto"/>
        <w:bottom w:val="none" w:sz="0" w:space="0" w:color="auto"/>
        <w:right w:val="none" w:sz="0" w:space="0" w:color="auto"/>
      </w:divBdr>
    </w:div>
    <w:div w:id="638917637">
      <w:bodyDiv w:val="1"/>
      <w:marLeft w:val="0"/>
      <w:marRight w:val="0"/>
      <w:marTop w:val="0"/>
      <w:marBottom w:val="0"/>
      <w:divBdr>
        <w:top w:val="none" w:sz="0" w:space="0" w:color="auto"/>
        <w:left w:val="none" w:sz="0" w:space="0" w:color="auto"/>
        <w:bottom w:val="none" w:sz="0" w:space="0" w:color="auto"/>
        <w:right w:val="none" w:sz="0" w:space="0" w:color="auto"/>
      </w:divBdr>
    </w:div>
    <w:div w:id="674454055">
      <w:bodyDiv w:val="1"/>
      <w:marLeft w:val="0"/>
      <w:marRight w:val="0"/>
      <w:marTop w:val="0"/>
      <w:marBottom w:val="0"/>
      <w:divBdr>
        <w:top w:val="none" w:sz="0" w:space="0" w:color="auto"/>
        <w:left w:val="none" w:sz="0" w:space="0" w:color="auto"/>
        <w:bottom w:val="none" w:sz="0" w:space="0" w:color="auto"/>
        <w:right w:val="none" w:sz="0" w:space="0" w:color="auto"/>
      </w:divBdr>
    </w:div>
    <w:div w:id="695235835">
      <w:bodyDiv w:val="1"/>
      <w:marLeft w:val="0"/>
      <w:marRight w:val="0"/>
      <w:marTop w:val="0"/>
      <w:marBottom w:val="0"/>
      <w:divBdr>
        <w:top w:val="none" w:sz="0" w:space="0" w:color="auto"/>
        <w:left w:val="none" w:sz="0" w:space="0" w:color="auto"/>
        <w:bottom w:val="none" w:sz="0" w:space="0" w:color="auto"/>
        <w:right w:val="none" w:sz="0" w:space="0" w:color="auto"/>
      </w:divBdr>
    </w:div>
    <w:div w:id="716472026">
      <w:bodyDiv w:val="1"/>
      <w:marLeft w:val="0"/>
      <w:marRight w:val="0"/>
      <w:marTop w:val="0"/>
      <w:marBottom w:val="0"/>
      <w:divBdr>
        <w:top w:val="none" w:sz="0" w:space="0" w:color="auto"/>
        <w:left w:val="none" w:sz="0" w:space="0" w:color="auto"/>
        <w:bottom w:val="none" w:sz="0" w:space="0" w:color="auto"/>
        <w:right w:val="none" w:sz="0" w:space="0" w:color="auto"/>
      </w:divBdr>
    </w:div>
    <w:div w:id="723911665">
      <w:bodyDiv w:val="1"/>
      <w:marLeft w:val="0"/>
      <w:marRight w:val="0"/>
      <w:marTop w:val="0"/>
      <w:marBottom w:val="0"/>
      <w:divBdr>
        <w:top w:val="none" w:sz="0" w:space="0" w:color="auto"/>
        <w:left w:val="none" w:sz="0" w:space="0" w:color="auto"/>
        <w:bottom w:val="none" w:sz="0" w:space="0" w:color="auto"/>
        <w:right w:val="none" w:sz="0" w:space="0" w:color="auto"/>
      </w:divBdr>
    </w:div>
    <w:div w:id="732512003">
      <w:bodyDiv w:val="1"/>
      <w:marLeft w:val="0"/>
      <w:marRight w:val="0"/>
      <w:marTop w:val="0"/>
      <w:marBottom w:val="0"/>
      <w:divBdr>
        <w:top w:val="none" w:sz="0" w:space="0" w:color="auto"/>
        <w:left w:val="none" w:sz="0" w:space="0" w:color="auto"/>
        <w:bottom w:val="none" w:sz="0" w:space="0" w:color="auto"/>
        <w:right w:val="none" w:sz="0" w:space="0" w:color="auto"/>
      </w:divBdr>
    </w:div>
    <w:div w:id="753623428">
      <w:bodyDiv w:val="1"/>
      <w:marLeft w:val="0"/>
      <w:marRight w:val="0"/>
      <w:marTop w:val="0"/>
      <w:marBottom w:val="0"/>
      <w:divBdr>
        <w:top w:val="none" w:sz="0" w:space="0" w:color="auto"/>
        <w:left w:val="none" w:sz="0" w:space="0" w:color="auto"/>
        <w:bottom w:val="none" w:sz="0" w:space="0" w:color="auto"/>
        <w:right w:val="none" w:sz="0" w:space="0" w:color="auto"/>
      </w:divBdr>
    </w:div>
    <w:div w:id="858422535">
      <w:bodyDiv w:val="1"/>
      <w:marLeft w:val="0"/>
      <w:marRight w:val="0"/>
      <w:marTop w:val="0"/>
      <w:marBottom w:val="0"/>
      <w:divBdr>
        <w:top w:val="none" w:sz="0" w:space="0" w:color="auto"/>
        <w:left w:val="none" w:sz="0" w:space="0" w:color="auto"/>
        <w:bottom w:val="none" w:sz="0" w:space="0" w:color="auto"/>
        <w:right w:val="none" w:sz="0" w:space="0" w:color="auto"/>
      </w:divBdr>
    </w:div>
    <w:div w:id="891191032">
      <w:bodyDiv w:val="1"/>
      <w:marLeft w:val="0"/>
      <w:marRight w:val="0"/>
      <w:marTop w:val="0"/>
      <w:marBottom w:val="0"/>
      <w:divBdr>
        <w:top w:val="none" w:sz="0" w:space="0" w:color="auto"/>
        <w:left w:val="none" w:sz="0" w:space="0" w:color="auto"/>
        <w:bottom w:val="none" w:sz="0" w:space="0" w:color="auto"/>
        <w:right w:val="none" w:sz="0" w:space="0" w:color="auto"/>
      </w:divBdr>
    </w:div>
    <w:div w:id="895817441">
      <w:bodyDiv w:val="1"/>
      <w:marLeft w:val="0"/>
      <w:marRight w:val="0"/>
      <w:marTop w:val="0"/>
      <w:marBottom w:val="0"/>
      <w:divBdr>
        <w:top w:val="none" w:sz="0" w:space="0" w:color="auto"/>
        <w:left w:val="none" w:sz="0" w:space="0" w:color="auto"/>
        <w:bottom w:val="none" w:sz="0" w:space="0" w:color="auto"/>
        <w:right w:val="none" w:sz="0" w:space="0" w:color="auto"/>
      </w:divBdr>
    </w:div>
    <w:div w:id="900604472">
      <w:bodyDiv w:val="1"/>
      <w:marLeft w:val="0"/>
      <w:marRight w:val="0"/>
      <w:marTop w:val="0"/>
      <w:marBottom w:val="0"/>
      <w:divBdr>
        <w:top w:val="none" w:sz="0" w:space="0" w:color="auto"/>
        <w:left w:val="none" w:sz="0" w:space="0" w:color="auto"/>
        <w:bottom w:val="none" w:sz="0" w:space="0" w:color="auto"/>
        <w:right w:val="none" w:sz="0" w:space="0" w:color="auto"/>
      </w:divBdr>
    </w:div>
    <w:div w:id="902443507">
      <w:bodyDiv w:val="1"/>
      <w:marLeft w:val="0"/>
      <w:marRight w:val="0"/>
      <w:marTop w:val="0"/>
      <w:marBottom w:val="0"/>
      <w:divBdr>
        <w:top w:val="none" w:sz="0" w:space="0" w:color="auto"/>
        <w:left w:val="none" w:sz="0" w:space="0" w:color="auto"/>
        <w:bottom w:val="none" w:sz="0" w:space="0" w:color="auto"/>
        <w:right w:val="none" w:sz="0" w:space="0" w:color="auto"/>
      </w:divBdr>
    </w:div>
    <w:div w:id="923799104">
      <w:bodyDiv w:val="1"/>
      <w:marLeft w:val="0"/>
      <w:marRight w:val="0"/>
      <w:marTop w:val="0"/>
      <w:marBottom w:val="0"/>
      <w:divBdr>
        <w:top w:val="none" w:sz="0" w:space="0" w:color="auto"/>
        <w:left w:val="none" w:sz="0" w:space="0" w:color="auto"/>
        <w:bottom w:val="none" w:sz="0" w:space="0" w:color="auto"/>
        <w:right w:val="none" w:sz="0" w:space="0" w:color="auto"/>
      </w:divBdr>
    </w:div>
    <w:div w:id="929629379">
      <w:bodyDiv w:val="1"/>
      <w:marLeft w:val="0"/>
      <w:marRight w:val="0"/>
      <w:marTop w:val="0"/>
      <w:marBottom w:val="0"/>
      <w:divBdr>
        <w:top w:val="none" w:sz="0" w:space="0" w:color="auto"/>
        <w:left w:val="none" w:sz="0" w:space="0" w:color="auto"/>
        <w:bottom w:val="none" w:sz="0" w:space="0" w:color="auto"/>
        <w:right w:val="none" w:sz="0" w:space="0" w:color="auto"/>
      </w:divBdr>
    </w:div>
    <w:div w:id="933436961">
      <w:bodyDiv w:val="1"/>
      <w:marLeft w:val="0"/>
      <w:marRight w:val="0"/>
      <w:marTop w:val="0"/>
      <w:marBottom w:val="0"/>
      <w:divBdr>
        <w:top w:val="none" w:sz="0" w:space="0" w:color="auto"/>
        <w:left w:val="none" w:sz="0" w:space="0" w:color="auto"/>
        <w:bottom w:val="none" w:sz="0" w:space="0" w:color="auto"/>
        <w:right w:val="none" w:sz="0" w:space="0" w:color="auto"/>
      </w:divBdr>
    </w:div>
    <w:div w:id="987247012">
      <w:bodyDiv w:val="1"/>
      <w:marLeft w:val="0"/>
      <w:marRight w:val="0"/>
      <w:marTop w:val="0"/>
      <w:marBottom w:val="0"/>
      <w:divBdr>
        <w:top w:val="none" w:sz="0" w:space="0" w:color="auto"/>
        <w:left w:val="none" w:sz="0" w:space="0" w:color="auto"/>
        <w:bottom w:val="none" w:sz="0" w:space="0" w:color="auto"/>
        <w:right w:val="none" w:sz="0" w:space="0" w:color="auto"/>
      </w:divBdr>
    </w:div>
    <w:div w:id="1002666507">
      <w:bodyDiv w:val="1"/>
      <w:marLeft w:val="0"/>
      <w:marRight w:val="0"/>
      <w:marTop w:val="0"/>
      <w:marBottom w:val="0"/>
      <w:divBdr>
        <w:top w:val="none" w:sz="0" w:space="0" w:color="auto"/>
        <w:left w:val="none" w:sz="0" w:space="0" w:color="auto"/>
        <w:bottom w:val="none" w:sz="0" w:space="0" w:color="auto"/>
        <w:right w:val="none" w:sz="0" w:space="0" w:color="auto"/>
      </w:divBdr>
    </w:div>
    <w:div w:id="1021201470">
      <w:bodyDiv w:val="1"/>
      <w:marLeft w:val="0"/>
      <w:marRight w:val="0"/>
      <w:marTop w:val="0"/>
      <w:marBottom w:val="0"/>
      <w:divBdr>
        <w:top w:val="none" w:sz="0" w:space="0" w:color="auto"/>
        <w:left w:val="none" w:sz="0" w:space="0" w:color="auto"/>
        <w:bottom w:val="none" w:sz="0" w:space="0" w:color="auto"/>
        <w:right w:val="none" w:sz="0" w:space="0" w:color="auto"/>
      </w:divBdr>
    </w:div>
    <w:div w:id="1055932035">
      <w:bodyDiv w:val="1"/>
      <w:marLeft w:val="0"/>
      <w:marRight w:val="0"/>
      <w:marTop w:val="0"/>
      <w:marBottom w:val="0"/>
      <w:divBdr>
        <w:top w:val="none" w:sz="0" w:space="0" w:color="auto"/>
        <w:left w:val="none" w:sz="0" w:space="0" w:color="auto"/>
        <w:bottom w:val="none" w:sz="0" w:space="0" w:color="auto"/>
        <w:right w:val="none" w:sz="0" w:space="0" w:color="auto"/>
      </w:divBdr>
    </w:div>
    <w:div w:id="1080831310">
      <w:bodyDiv w:val="1"/>
      <w:marLeft w:val="0"/>
      <w:marRight w:val="0"/>
      <w:marTop w:val="0"/>
      <w:marBottom w:val="0"/>
      <w:divBdr>
        <w:top w:val="none" w:sz="0" w:space="0" w:color="auto"/>
        <w:left w:val="none" w:sz="0" w:space="0" w:color="auto"/>
        <w:bottom w:val="none" w:sz="0" w:space="0" w:color="auto"/>
        <w:right w:val="none" w:sz="0" w:space="0" w:color="auto"/>
      </w:divBdr>
    </w:div>
    <w:div w:id="1087464657">
      <w:bodyDiv w:val="1"/>
      <w:marLeft w:val="0"/>
      <w:marRight w:val="0"/>
      <w:marTop w:val="0"/>
      <w:marBottom w:val="0"/>
      <w:divBdr>
        <w:top w:val="none" w:sz="0" w:space="0" w:color="auto"/>
        <w:left w:val="none" w:sz="0" w:space="0" w:color="auto"/>
        <w:bottom w:val="none" w:sz="0" w:space="0" w:color="auto"/>
        <w:right w:val="none" w:sz="0" w:space="0" w:color="auto"/>
      </w:divBdr>
    </w:div>
    <w:div w:id="1111587010">
      <w:bodyDiv w:val="1"/>
      <w:marLeft w:val="0"/>
      <w:marRight w:val="0"/>
      <w:marTop w:val="0"/>
      <w:marBottom w:val="0"/>
      <w:divBdr>
        <w:top w:val="none" w:sz="0" w:space="0" w:color="auto"/>
        <w:left w:val="none" w:sz="0" w:space="0" w:color="auto"/>
        <w:bottom w:val="none" w:sz="0" w:space="0" w:color="auto"/>
        <w:right w:val="none" w:sz="0" w:space="0" w:color="auto"/>
      </w:divBdr>
    </w:div>
    <w:div w:id="1190488040">
      <w:bodyDiv w:val="1"/>
      <w:marLeft w:val="0"/>
      <w:marRight w:val="0"/>
      <w:marTop w:val="0"/>
      <w:marBottom w:val="0"/>
      <w:divBdr>
        <w:top w:val="none" w:sz="0" w:space="0" w:color="auto"/>
        <w:left w:val="none" w:sz="0" w:space="0" w:color="auto"/>
        <w:bottom w:val="none" w:sz="0" w:space="0" w:color="auto"/>
        <w:right w:val="none" w:sz="0" w:space="0" w:color="auto"/>
      </w:divBdr>
    </w:div>
    <w:div w:id="1205752273">
      <w:bodyDiv w:val="1"/>
      <w:marLeft w:val="0"/>
      <w:marRight w:val="0"/>
      <w:marTop w:val="0"/>
      <w:marBottom w:val="0"/>
      <w:divBdr>
        <w:top w:val="none" w:sz="0" w:space="0" w:color="auto"/>
        <w:left w:val="none" w:sz="0" w:space="0" w:color="auto"/>
        <w:bottom w:val="none" w:sz="0" w:space="0" w:color="auto"/>
        <w:right w:val="none" w:sz="0" w:space="0" w:color="auto"/>
      </w:divBdr>
    </w:div>
    <w:div w:id="1224946574">
      <w:bodyDiv w:val="1"/>
      <w:marLeft w:val="0"/>
      <w:marRight w:val="0"/>
      <w:marTop w:val="0"/>
      <w:marBottom w:val="0"/>
      <w:divBdr>
        <w:top w:val="none" w:sz="0" w:space="0" w:color="auto"/>
        <w:left w:val="none" w:sz="0" w:space="0" w:color="auto"/>
        <w:bottom w:val="none" w:sz="0" w:space="0" w:color="auto"/>
        <w:right w:val="none" w:sz="0" w:space="0" w:color="auto"/>
      </w:divBdr>
    </w:div>
    <w:div w:id="1254587780">
      <w:bodyDiv w:val="1"/>
      <w:marLeft w:val="0"/>
      <w:marRight w:val="0"/>
      <w:marTop w:val="0"/>
      <w:marBottom w:val="0"/>
      <w:divBdr>
        <w:top w:val="none" w:sz="0" w:space="0" w:color="auto"/>
        <w:left w:val="none" w:sz="0" w:space="0" w:color="auto"/>
        <w:bottom w:val="none" w:sz="0" w:space="0" w:color="auto"/>
        <w:right w:val="none" w:sz="0" w:space="0" w:color="auto"/>
      </w:divBdr>
    </w:div>
    <w:div w:id="1278101017">
      <w:bodyDiv w:val="1"/>
      <w:marLeft w:val="0"/>
      <w:marRight w:val="0"/>
      <w:marTop w:val="0"/>
      <w:marBottom w:val="0"/>
      <w:divBdr>
        <w:top w:val="none" w:sz="0" w:space="0" w:color="auto"/>
        <w:left w:val="none" w:sz="0" w:space="0" w:color="auto"/>
        <w:bottom w:val="none" w:sz="0" w:space="0" w:color="auto"/>
        <w:right w:val="none" w:sz="0" w:space="0" w:color="auto"/>
      </w:divBdr>
    </w:div>
    <w:div w:id="1287858304">
      <w:bodyDiv w:val="1"/>
      <w:marLeft w:val="0"/>
      <w:marRight w:val="0"/>
      <w:marTop w:val="0"/>
      <w:marBottom w:val="0"/>
      <w:divBdr>
        <w:top w:val="none" w:sz="0" w:space="0" w:color="auto"/>
        <w:left w:val="none" w:sz="0" w:space="0" w:color="auto"/>
        <w:bottom w:val="none" w:sz="0" w:space="0" w:color="auto"/>
        <w:right w:val="none" w:sz="0" w:space="0" w:color="auto"/>
      </w:divBdr>
    </w:div>
    <w:div w:id="1331834087">
      <w:bodyDiv w:val="1"/>
      <w:marLeft w:val="0"/>
      <w:marRight w:val="0"/>
      <w:marTop w:val="0"/>
      <w:marBottom w:val="0"/>
      <w:divBdr>
        <w:top w:val="none" w:sz="0" w:space="0" w:color="auto"/>
        <w:left w:val="none" w:sz="0" w:space="0" w:color="auto"/>
        <w:bottom w:val="none" w:sz="0" w:space="0" w:color="auto"/>
        <w:right w:val="none" w:sz="0" w:space="0" w:color="auto"/>
      </w:divBdr>
    </w:div>
    <w:div w:id="1336542632">
      <w:bodyDiv w:val="1"/>
      <w:marLeft w:val="0"/>
      <w:marRight w:val="0"/>
      <w:marTop w:val="0"/>
      <w:marBottom w:val="0"/>
      <w:divBdr>
        <w:top w:val="none" w:sz="0" w:space="0" w:color="auto"/>
        <w:left w:val="none" w:sz="0" w:space="0" w:color="auto"/>
        <w:bottom w:val="none" w:sz="0" w:space="0" w:color="auto"/>
        <w:right w:val="none" w:sz="0" w:space="0" w:color="auto"/>
      </w:divBdr>
    </w:div>
    <w:div w:id="1341734596">
      <w:bodyDiv w:val="1"/>
      <w:marLeft w:val="0"/>
      <w:marRight w:val="0"/>
      <w:marTop w:val="0"/>
      <w:marBottom w:val="0"/>
      <w:divBdr>
        <w:top w:val="none" w:sz="0" w:space="0" w:color="auto"/>
        <w:left w:val="none" w:sz="0" w:space="0" w:color="auto"/>
        <w:bottom w:val="none" w:sz="0" w:space="0" w:color="auto"/>
        <w:right w:val="none" w:sz="0" w:space="0" w:color="auto"/>
      </w:divBdr>
    </w:div>
    <w:div w:id="1343317193">
      <w:bodyDiv w:val="1"/>
      <w:marLeft w:val="0"/>
      <w:marRight w:val="0"/>
      <w:marTop w:val="0"/>
      <w:marBottom w:val="0"/>
      <w:divBdr>
        <w:top w:val="none" w:sz="0" w:space="0" w:color="auto"/>
        <w:left w:val="none" w:sz="0" w:space="0" w:color="auto"/>
        <w:bottom w:val="none" w:sz="0" w:space="0" w:color="auto"/>
        <w:right w:val="none" w:sz="0" w:space="0" w:color="auto"/>
      </w:divBdr>
    </w:div>
    <w:div w:id="1361738360">
      <w:bodyDiv w:val="1"/>
      <w:marLeft w:val="0"/>
      <w:marRight w:val="0"/>
      <w:marTop w:val="0"/>
      <w:marBottom w:val="0"/>
      <w:divBdr>
        <w:top w:val="none" w:sz="0" w:space="0" w:color="auto"/>
        <w:left w:val="none" w:sz="0" w:space="0" w:color="auto"/>
        <w:bottom w:val="none" w:sz="0" w:space="0" w:color="auto"/>
        <w:right w:val="none" w:sz="0" w:space="0" w:color="auto"/>
      </w:divBdr>
    </w:div>
    <w:div w:id="1435249656">
      <w:bodyDiv w:val="1"/>
      <w:marLeft w:val="0"/>
      <w:marRight w:val="0"/>
      <w:marTop w:val="0"/>
      <w:marBottom w:val="0"/>
      <w:divBdr>
        <w:top w:val="none" w:sz="0" w:space="0" w:color="auto"/>
        <w:left w:val="none" w:sz="0" w:space="0" w:color="auto"/>
        <w:bottom w:val="none" w:sz="0" w:space="0" w:color="auto"/>
        <w:right w:val="none" w:sz="0" w:space="0" w:color="auto"/>
      </w:divBdr>
    </w:div>
    <w:div w:id="1452362627">
      <w:bodyDiv w:val="1"/>
      <w:marLeft w:val="0"/>
      <w:marRight w:val="0"/>
      <w:marTop w:val="0"/>
      <w:marBottom w:val="0"/>
      <w:divBdr>
        <w:top w:val="none" w:sz="0" w:space="0" w:color="auto"/>
        <w:left w:val="none" w:sz="0" w:space="0" w:color="auto"/>
        <w:bottom w:val="none" w:sz="0" w:space="0" w:color="auto"/>
        <w:right w:val="none" w:sz="0" w:space="0" w:color="auto"/>
      </w:divBdr>
    </w:div>
    <w:div w:id="1482651286">
      <w:bodyDiv w:val="1"/>
      <w:marLeft w:val="0"/>
      <w:marRight w:val="0"/>
      <w:marTop w:val="0"/>
      <w:marBottom w:val="0"/>
      <w:divBdr>
        <w:top w:val="none" w:sz="0" w:space="0" w:color="auto"/>
        <w:left w:val="none" w:sz="0" w:space="0" w:color="auto"/>
        <w:bottom w:val="none" w:sz="0" w:space="0" w:color="auto"/>
        <w:right w:val="none" w:sz="0" w:space="0" w:color="auto"/>
      </w:divBdr>
    </w:div>
    <w:div w:id="1511025234">
      <w:bodyDiv w:val="1"/>
      <w:marLeft w:val="0"/>
      <w:marRight w:val="0"/>
      <w:marTop w:val="0"/>
      <w:marBottom w:val="0"/>
      <w:divBdr>
        <w:top w:val="none" w:sz="0" w:space="0" w:color="auto"/>
        <w:left w:val="none" w:sz="0" w:space="0" w:color="auto"/>
        <w:bottom w:val="none" w:sz="0" w:space="0" w:color="auto"/>
        <w:right w:val="none" w:sz="0" w:space="0" w:color="auto"/>
      </w:divBdr>
    </w:div>
    <w:div w:id="1541282711">
      <w:bodyDiv w:val="1"/>
      <w:marLeft w:val="0"/>
      <w:marRight w:val="0"/>
      <w:marTop w:val="0"/>
      <w:marBottom w:val="0"/>
      <w:divBdr>
        <w:top w:val="none" w:sz="0" w:space="0" w:color="auto"/>
        <w:left w:val="none" w:sz="0" w:space="0" w:color="auto"/>
        <w:bottom w:val="none" w:sz="0" w:space="0" w:color="auto"/>
        <w:right w:val="none" w:sz="0" w:space="0" w:color="auto"/>
      </w:divBdr>
    </w:div>
    <w:div w:id="1544174781">
      <w:bodyDiv w:val="1"/>
      <w:marLeft w:val="0"/>
      <w:marRight w:val="0"/>
      <w:marTop w:val="0"/>
      <w:marBottom w:val="0"/>
      <w:divBdr>
        <w:top w:val="none" w:sz="0" w:space="0" w:color="auto"/>
        <w:left w:val="none" w:sz="0" w:space="0" w:color="auto"/>
        <w:bottom w:val="none" w:sz="0" w:space="0" w:color="auto"/>
        <w:right w:val="none" w:sz="0" w:space="0" w:color="auto"/>
      </w:divBdr>
    </w:div>
    <w:div w:id="1578854878">
      <w:bodyDiv w:val="1"/>
      <w:marLeft w:val="0"/>
      <w:marRight w:val="0"/>
      <w:marTop w:val="0"/>
      <w:marBottom w:val="0"/>
      <w:divBdr>
        <w:top w:val="none" w:sz="0" w:space="0" w:color="auto"/>
        <w:left w:val="none" w:sz="0" w:space="0" w:color="auto"/>
        <w:bottom w:val="none" w:sz="0" w:space="0" w:color="auto"/>
        <w:right w:val="none" w:sz="0" w:space="0" w:color="auto"/>
      </w:divBdr>
    </w:div>
    <w:div w:id="1599872181">
      <w:bodyDiv w:val="1"/>
      <w:marLeft w:val="0"/>
      <w:marRight w:val="0"/>
      <w:marTop w:val="0"/>
      <w:marBottom w:val="0"/>
      <w:divBdr>
        <w:top w:val="none" w:sz="0" w:space="0" w:color="auto"/>
        <w:left w:val="none" w:sz="0" w:space="0" w:color="auto"/>
        <w:bottom w:val="none" w:sz="0" w:space="0" w:color="auto"/>
        <w:right w:val="none" w:sz="0" w:space="0" w:color="auto"/>
      </w:divBdr>
    </w:div>
    <w:div w:id="1635137126">
      <w:bodyDiv w:val="1"/>
      <w:marLeft w:val="0"/>
      <w:marRight w:val="0"/>
      <w:marTop w:val="0"/>
      <w:marBottom w:val="0"/>
      <w:divBdr>
        <w:top w:val="none" w:sz="0" w:space="0" w:color="auto"/>
        <w:left w:val="none" w:sz="0" w:space="0" w:color="auto"/>
        <w:bottom w:val="none" w:sz="0" w:space="0" w:color="auto"/>
        <w:right w:val="none" w:sz="0" w:space="0" w:color="auto"/>
      </w:divBdr>
    </w:div>
    <w:div w:id="1683127486">
      <w:bodyDiv w:val="1"/>
      <w:marLeft w:val="0"/>
      <w:marRight w:val="0"/>
      <w:marTop w:val="0"/>
      <w:marBottom w:val="0"/>
      <w:divBdr>
        <w:top w:val="none" w:sz="0" w:space="0" w:color="auto"/>
        <w:left w:val="none" w:sz="0" w:space="0" w:color="auto"/>
        <w:bottom w:val="none" w:sz="0" w:space="0" w:color="auto"/>
        <w:right w:val="none" w:sz="0" w:space="0" w:color="auto"/>
      </w:divBdr>
    </w:div>
    <w:div w:id="1726677507">
      <w:bodyDiv w:val="1"/>
      <w:marLeft w:val="0"/>
      <w:marRight w:val="0"/>
      <w:marTop w:val="0"/>
      <w:marBottom w:val="0"/>
      <w:divBdr>
        <w:top w:val="none" w:sz="0" w:space="0" w:color="auto"/>
        <w:left w:val="none" w:sz="0" w:space="0" w:color="auto"/>
        <w:bottom w:val="none" w:sz="0" w:space="0" w:color="auto"/>
        <w:right w:val="none" w:sz="0" w:space="0" w:color="auto"/>
      </w:divBdr>
    </w:div>
    <w:div w:id="1790008696">
      <w:bodyDiv w:val="1"/>
      <w:marLeft w:val="0"/>
      <w:marRight w:val="0"/>
      <w:marTop w:val="0"/>
      <w:marBottom w:val="0"/>
      <w:divBdr>
        <w:top w:val="none" w:sz="0" w:space="0" w:color="auto"/>
        <w:left w:val="none" w:sz="0" w:space="0" w:color="auto"/>
        <w:bottom w:val="none" w:sz="0" w:space="0" w:color="auto"/>
        <w:right w:val="none" w:sz="0" w:space="0" w:color="auto"/>
      </w:divBdr>
    </w:div>
    <w:div w:id="1791318751">
      <w:bodyDiv w:val="1"/>
      <w:marLeft w:val="0"/>
      <w:marRight w:val="0"/>
      <w:marTop w:val="0"/>
      <w:marBottom w:val="0"/>
      <w:divBdr>
        <w:top w:val="none" w:sz="0" w:space="0" w:color="auto"/>
        <w:left w:val="none" w:sz="0" w:space="0" w:color="auto"/>
        <w:bottom w:val="none" w:sz="0" w:space="0" w:color="auto"/>
        <w:right w:val="none" w:sz="0" w:space="0" w:color="auto"/>
      </w:divBdr>
    </w:div>
    <w:div w:id="1826316014">
      <w:bodyDiv w:val="1"/>
      <w:marLeft w:val="0"/>
      <w:marRight w:val="0"/>
      <w:marTop w:val="0"/>
      <w:marBottom w:val="0"/>
      <w:divBdr>
        <w:top w:val="none" w:sz="0" w:space="0" w:color="auto"/>
        <w:left w:val="none" w:sz="0" w:space="0" w:color="auto"/>
        <w:bottom w:val="none" w:sz="0" w:space="0" w:color="auto"/>
        <w:right w:val="none" w:sz="0" w:space="0" w:color="auto"/>
      </w:divBdr>
    </w:div>
    <w:div w:id="1847279801">
      <w:bodyDiv w:val="1"/>
      <w:marLeft w:val="0"/>
      <w:marRight w:val="0"/>
      <w:marTop w:val="0"/>
      <w:marBottom w:val="0"/>
      <w:divBdr>
        <w:top w:val="none" w:sz="0" w:space="0" w:color="auto"/>
        <w:left w:val="none" w:sz="0" w:space="0" w:color="auto"/>
        <w:bottom w:val="none" w:sz="0" w:space="0" w:color="auto"/>
        <w:right w:val="none" w:sz="0" w:space="0" w:color="auto"/>
      </w:divBdr>
    </w:div>
    <w:div w:id="1899899475">
      <w:bodyDiv w:val="1"/>
      <w:marLeft w:val="0"/>
      <w:marRight w:val="0"/>
      <w:marTop w:val="0"/>
      <w:marBottom w:val="0"/>
      <w:divBdr>
        <w:top w:val="none" w:sz="0" w:space="0" w:color="auto"/>
        <w:left w:val="none" w:sz="0" w:space="0" w:color="auto"/>
        <w:bottom w:val="none" w:sz="0" w:space="0" w:color="auto"/>
        <w:right w:val="none" w:sz="0" w:space="0" w:color="auto"/>
      </w:divBdr>
    </w:div>
    <w:div w:id="1905489021">
      <w:bodyDiv w:val="1"/>
      <w:marLeft w:val="0"/>
      <w:marRight w:val="0"/>
      <w:marTop w:val="0"/>
      <w:marBottom w:val="0"/>
      <w:divBdr>
        <w:top w:val="none" w:sz="0" w:space="0" w:color="auto"/>
        <w:left w:val="none" w:sz="0" w:space="0" w:color="auto"/>
        <w:bottom w:val="none" w:sz="0" w:space="0" w:color="auto"/>
        <w:right w:val="none" w:sz="0" w:space="0" w:color="auto"/>
      </w:divBdr>
    </w:div>
    <w:div w:id="1923566672">
      <w:bodyDiv w:val="1"/>
      <w:marLeft w:val="0"/>
      <w:marRight w:val="0"/>
      <w:marTop w:val="0"/>
      <w:marBottom w:val="0"/>
      <w:divBdr>
        <w:top w:val="none" w:sz="0" w:space="0" w:color="auto"/>
        <w:left w:val="none" w:sz="0" w:space="0" w:color="auto"/>
        <w:bottom w:val="none" w:sz="0" w:space="0" w:color="auto"/>
        <w:right w:val="none" w:sz="0" w:space="0" w:color="auto"/>
      </w:divBdr>
    </w:div>
    <w:div w:id="1927574431">
      <w:bodyDiv w:val="1"/>
      <w:marLeft w:val="0"/>
      <w:marRight w:val="0"/>
      <w:marTop w:val="0"/>
      <w:marBottom w:val="0"/>
      <w:divBdr>
        <w:top w:val="none" w:sz="0" w:space="0" w:color="auto"/>
        <w:left w:val="none" w:sz="0" w:space="0" w:color="auto"/>
        <w:bottom w:val="none" w:sz="0" w:space="0" w:color="auto"/>
        <w:right w:val="none" w:sz="0" w:space="0" w:color="auto"/>
      </w:divBdr>
    </w:div>
    <w:div w:id="1953977837">
      <w:bodyDiv w:val="1"/>
      <w:marLeft w:val="0"/>
      <w:marRight w:val="0"/>
      <w:marTop w:val="0"/>
      <w:marBottom w:val="0"/>
      <w:divBdr>
        <w:top w:val="none" w:sz="0" w:space="0" w:color="auto"/>
        <w:left w:val="none" w:sz="0" w:space="0" w:color="auto"/>
        <w:bottom w:val="none" w:sz="0" w:space="0" w:color="auto"/>
        <w:right w:val="none" w:sz="0" w:space="0" w:color="auto"/>
      </w:divBdr>
    </w:div>
    <w:div w:id="1959604832">
      <w:bodyDiv w:val="1"/>
      <w:marLeft w:val="0"/>
      <w:marRight w:val="0"/>
      <w:marTop w:val="0"/>
      <w:marBottom w:val="0"/>
      <w:divBdr>
        <w:top w:val="none" w:sz="0" w:space="0" w:color="auto"/>
        <w:left w:val="none" w:sz="0" w:space="0" w:color="auto"/>
        <w:bottom w:val="none" w:sz="0" w:space="0" w:color="auto"/>
        <w:right w:val="none" w:sz="0" w:space="0" w:color="auto"/>
      </w:divBdr>
    </w:div>
    <w:div w:id="1972706179">
      <w:bodyDiv w:val="1"/>
      <w:marLeft w:val="0"/>
      <w:marRight w:val="0"/>
      <w:marTop w:val="0"/>
      <w:marBottom w:val="0"/>
      <w:divBdr>
        <w:top w:val="none" w:sz="0" w:space="0" w:color="auto"/>
        <w:left w:val="none" w:sz="0" w:space="0" w:color="auto"/>
        <w:bottom w:val="none" w:sz="0" w:space="0" w:color="auto"/>
        <w:right w:val="none" w:sz="0" w:space="0" w:color="auto"/>
      </w:divBdr>
    </w:div>
    <w:div w:id="1995571726">
      <w:bodyDiv w:val="1"/>
      <w:marLeft w:val="0"/>
      <w:marRight w:val="0"/>
      <w:marTop w:val="0"/>
      <w:marBottom w:val="0"/>
      <w:divBdr>
        <w:top w:val="none" w:sz="0" w:space="0" w:color="auto"/>
        <w:left w:val="none" w:sz="0" w:space="0" w:color="auto"/>
        <w:bottom w:val="none" w:sz="0" w:space="0" w:color="auto"/>
        <w:right w:val="none" w:sz="0" w:space="0" w:color="auto"/>
      </w:divBdr>
    </w:div>
    <w:div w:id="2044866194">
      <w:bodyDiv w:val="1"/>
      <w:marLeft w:val="0"/>
      <w:marRight w:val="0"/>
      <w:marTop w:val="0"/>
      <w:marBottom w:val="0"/>
      <w:divBdr>
        <w:top w:val="none" w:sz="0" w:space="0" w:color="auto"/>
        <w:left w:val="none" w:sz="0" w:space="0" w:color="auto"/>
        <w:bottom w:val="none" w:sz="0" w:space="0" w:color="auto"/>
        <w:right w:val="none" w:sz="0" w:space="0" w:color="auto"/>
      </w:divBdr>
    </w:div>
    <w:div w:id="2068333932">
      <w:bodyDiv w:val="1"/>
      <w:marLeft w:val="0"/>
      <w:marRight w:val="0"/>
      <w:marTop w:val="0"/>
      <w:marBottom w:val="0"/>
      <w:divBdr>
        <w:top w:val="none" w:sz="0" w:space="0" w:color="auto"/>
        <w:left w:val="none" w:sz="0" w:space="0" w:color="auto"/>
        <w:bottom w:val="none" w:sz="0" w:space="0" w:color="auto"/>
        <w:right w:val="none" w:sz="0" w:space="0" w:color="auto"/>
      </w:divBdr>
    </w:div>
    <w:div w:id="2074111546">
      <w:bodyDiv w:val="1"/>
      <w:marLeft w:val="0"/>
      <w:marRight w:val="0"/>
      <w:marTop w:val="0"/>
      <w:marBottom w:val="0"/>
      <w:divBdr>
        <w:top w:val="none" w:sz="0" w:space="0" w:color="auto"/>
        <w:left w:val="none" w:sz="0" w:space="0" w:color="auto"/>
        <w:bottom w:val="none" w:sz="0" w:space="0" w:color="auto"/>
        <w:right w:val="none" w:sz="0" w:space="0" w:color="auto"/>
      </w:divBdr>
    </w:div>
    <w:div w:id="2076199047">
      <w:bodyDiv w:val="1"/>
      <w:marLeft w:val="0"/>
      <w:marRight w:val="0"/>
      <w:marTop w:val="0"/>
      <w:marBottom w:val="0"/>
      <w:divBdr>
        <w:top w:val="none" w:sz="0" w:space="0" w:color="auto"/>
        <w:left w:val="none" w:sz="0" w:space="0" w:color="auto"/>
        <w:bottom w:val="none" w:sz="0" w:space="0" w:color="auto"/>
        <w:right w:val="none" w:sz="0" w:space="0" w:color="auto"/>
      </w:divBdr>
    </w:div>
    <w:div w:id="21473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due-edu.zoom.us/j/94493857130?pwd=rlCxqppEgIhrPcQk0LzUBZYEsa0aQG.1"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808CCA0ED7C48A4274334E3E41314" ma:contentTypeVersion="17" ma:contentTypeDescription="Create a new document." ma:contentTypeScope="" ma:versionID="ebe7f3f9fe487dc7e20799e15433c603">
  <xsd:schema xmlns:xsd="http://www.w3.org/2001/XMLSchema" xmlns:xs="http://www.w3.org/2001/XMLSchema" xmlns:p="http://schemas.microsoft.com/office/2006/metadata/properties" xmlns:ns2="2aba3d3f-2aa0-49e9-9c0f-b294b8ffe7bc" xmlns:ns3="d3c98398-ee2e-4e6e-aa33-86b8d3476c22" targetNamespace="http://schemas.microsoft.com/office/2006/metadata/properties" ma:root="true" ma:fieldsID="6683fb7f5f5b5326000c8c43afcc6d03" ns2:_="" ns3:_="">
    <xsd:import namespace="2aba3d3f-2aa0-49e9-9c0f-b294b8ffe7bc"/>
    <xsd:import namespace="d3c98398-ee2e-4e6e-aa33-86b8d3476c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a3d3f-2aa0-49e9-9c0f-b294b8ffe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c98398-ee2e-4e6e-aa33-86b8d3476c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f6d262-2236-42a7-9338-05b56bb3601a}" ma:internalName="TaxCatchAll" ma:showField="CatchAllData" ma:web="d3c98398-ee2e-4e6e-aa33-86b8d3476c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F4037-A865-454F-A956-03D38BF1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a3d3f-2aa0-49e9-9c0f-b294b8ffe7bc"/>
    <ds:schemaRef ds:uri="d3c98398-ee2e-4e6e-aa33-86b8d3476c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C8C84-6DAC-4A07-9000-1B3720B5B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341</Words>
  <Characters>1945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Engineering Computer Network</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Sandra M</dc:creator>
  <cp:keywords/>
  <dc:description/>
  <cp:lastModifiedBy>Rhonda Wolf Jones</cp:lastModifiedBy>
  <cp:revision>2</cp:revision>
  <cp:lastPrinted>2026-04-06T20:44:00Z</cp:lastPrinted>
  <dcterms:created xsi:type="dcterms:W3CDTF">2026-04-06T21:02:00Z</dcterms:created>
  <dcterms:modified xsi:type="dcterms:W3CDTF">2026-04-06T21:02:00Z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2023-01-06T03:58:57Z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84c6c3c7-62d4-4fe0-97d6-ea5ae5cb041b</vt:lpwstr>
  </property>
  <property fmtid="{D5CDD505-2E9C-101B-9397-08002B2CF9AE}" pid="8" name="MSIP_Label_4044bd30-2ed7-4c9d-9d12-46200872a97b_ContentBits">
    <vt:lpwstr>0</vt:lpwstr>
  </property>
</Properties>
</file>